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6CFB7" w14:textId="77777777" w:rsidR="0043388B" w:rsidRDefault="0043388B" w:rsidP="003956DB">
      <w:pPr>
        <w:pStyle w:val="Nzev"/>
        <w:rPr>
          <w:color w:val="000000"/>
          <w14:textFill>
            <w14:solidFill>
              <w14:srgbClr w14:val="000000"/>
            </w14:solidFill>
          </w14:textFill>
        </w:rPr>
      </w:pPr>
    </w:p>
    <w:p w14:paraId="44B4DE1C" w14:textId="77777777" w:rsidR="0043388B" w:rsidRPr="00B80BA5" w:rsidRDefault="0043388B" w:rsidP="00915325">
      <w:pPr>
        <w:pStyle w:val="Nzev"/>
        <w:spacing w:before="3600"/>
        <w:rPr>
          <w:rFonts w:ascii="Bookman Old Style" w:hAnsi="Bookman Old Style"/>
          <w:color w:val="000000"/>
          <w14:textFill>
            <w14:solidFill>
              <w14:srgbClr w14:val="000000"/>
            </w14:solidFill>
          </w14:textFill>
        </w:rPr>
      </w:pPr>
      <w:r w:rsidRPr="00B80BA5">
        <w:rPr>
          <w:rFonts w:ascii="Bookman Old Style" w:hAnsi="Bookman Old Style"/>
          <w:color w:val="000000"/>
          <w14:textFill>
            <w14:solidFill>
              <w14:srgbClr w14:val="000000"/>
            </w14:solidFill>
          </w14:textFill>
        </w:rPr>
        <w:t>ZÁVĚREČNÁ ZPRÁVA</w:t>
      </w:r>
    </w:p>
    <w:p w14:paraId="69B9B71B" w14:textId="091727A6" w:rsidR="0043388B" w:rsidRPr="00B80BA5" w:rsidRDefault="00BF6BD8" w:rsidP="003956DB">
      <w:pPr>
        <w:pStyle w:val="Nzev"/>
        <w:rPr>
          <w:rFonts w:ascii="Bookman Old Style" w:hAnsi="Bookman Old Style"/>
          <w:color w:val="000000"/>
          <w14:textFill>
            <w14:solidFill>
              <w14:srgbClr w14:val="000000"/>
            </w14:solidFill>
          </w14:textFill>
        </w:rPr>
      </w:pPr>
      <w:r w:rsidRPr="00B80BA5">
        <w:rPr>
          <w:rFonts w:ascii="Bookman Old Style" w:hAnsi="Bookman Old Style"/>
          <w:color w:val="000000"/>
          <w14:textFill>
            <w14:solidFill>
              <w14:srgbClr w14:val="000000"/>
            </w14:solidFill>
          </w14:textFill>
        </w:rPr>
        <w:t>MČR U11 MIX</w:t>
      </w:r>
    </w:p>
    <w:p w14:paraId="14B265F8" w14:textId="693CD059" w:rsidR="00804752" w:rsidRPr="00B80BA5" w:rsidRDefault="00BF6BD8" w:rsidP="003956DB">
      <w:pPr>
        <w:pStyle w:val="Nzev"/>
        <w:rPr>
          <w:rFonts w:ascii="Bookman Old Style" w:hAnsi="Bookman Old Style"/>
          <w:color w:val="000000"/>
          <w14:textFill>
            <w14:solidFill>
              <w14:srgbClr w14:val="000000"/>
            </w14:solidFill>
          </w14:textFill>
        </w:rPr>
      </w:pPr>
      <w:r w:rsidRPr="00B80BA5">
        <w:rPr>
          <w:rFonts w:ascii="Bookman Old Style" w:hAnsi="Bookman Old Style"/>
          <w:color w:val="000000"/>
          <w14:textFill>
            <w14:solidFill>
              <w14:srgbClr w14:val="000000"/>
            </w14:solidFill>
          </w14:textFill>
        </w:rPr>
        <w:t>Česká Třebová, Ústí nad Orlicí</w:t>
      </w:r>
    </w:p>
    <w:p w14:paraId="74270D3C" w14:textId="4AC1504F" w:rsidR="0043388B" w:rsidRPr="00B80BA5" w:rsidRDefault="00BF6BD8" w:rsidP="003B74D4">
      <w:pPr>
        <w:spacing w:before="1440"/>
        <w:jc w:val="center"/>
        <w:rPr>
          <w:b/>
          <w:sz w:val="48"/>
        </w:rPr>
      </w:pPr>
      <w:r w:rsidRPr="00B80BA5">
        <w:rPr>
          <w:b/>
          <w:sz w:val="48"/>
        </w:rPr>
        <w:t>28</w:t>
      </w:r>
      <w:r w:rsidR="004911A9" w:rsidRPr="00B80BA5">
        <w:rPr>
          <w:b/>
          <w:sz w:val="48"/>
        </w:rPr>
        <w:t xml:space="preserve">. </w:t>
      </w:r>
      <w:r w:rsidR="00CF3FD6" w:rsidRPr="00B80BA5">
        <w:rPr>
          <w:b/>
          <w:sz w:val="48"/>
        </w:rPr>
        <w:t>-</w:t>
      </w:r>
      <w:r w:rsidR="004911A9" w:rsidRPr="00B80BA5">
        <w:rPr>
          <w:b/>
          <w:sz w:val="48"/>
        </w:rPr>
        <w:t xml:space="preserve"> </w:t>
      </w:r>
      <w:r w:rsidRPr="00B80BA5">
        <w:rPr>
          <w:b/>
          <w:sz w:val="48"/>
        </w:rPr>
        <w:t>30</w:t>
      </w:r>
      <w:r w:rsidR="0043388B" w:rsidRPr="00B80BA5">
        <w:rPr>
          <w:b/>
          <w:sz w:val="48"/>
        </w:rPr>
        <w:t xml:space="preserve">. </w:t>
      </w:r>
      <w:r w:rsidRPr="00B80BA5">
        <w:rPr>
          <w:b/>
          <w:sz w:val="48"/>
        </w:rPr>
        <w:t>duben</w:t>
      </w:r>
      <w:r w:rsidR="004911A9" w:rsidRPr="00B80BA5">
        <w:rPr>
          <w:b/>
          <w:sz w:val="48"/>
        </w:rPr>
        <w:t xml:space="preserve"> 20</w:t>
      </w:r>
      <w:r w:rsidRPr="00B80BA5">
        <w:rPr>
          <w:b/>
          <w:sz w:val="48"/>
        </w:rPr>
        <w:t>23</w:t>
      </w:r>
    </w:p>
    <w:p w14:paraId="1933BB6C" w14:textId="77777777" w:rsidR="0043388B" w:rsidRPr="00B80BA5" w:rsidRDefault="0043388B" w:rsidP="003956DB">
      <w:pPr>
        <w:jc w:val="center"/>
        <w:rPr>
          <w:b/>
          <w:sz w:val="48"/>
        </w:rPr>
      </w:pPr>
    </w:p>
    <w:p w14:paraId="70A9E530" w14:textId="2B0A28F7" w:rsidR="0043388B" w:rsidRDefault="00AA7FC5" w:rsidP="003956DB">
      <w:pPr>
        <w:jc w:val="center"/>
        <w:rPr>
          <w:b/>
          <w:sz w:val="36"/>
        </w:rPr>
      </w:pPr>
      <w:r w:rsidRPr="00B80BA5">
        <w:rPr>
          <w:b/>
          <w:sz w:val="36"/>
        </w:rPr>
        <w:t>Delegát ČAMB</w:t>
      </w:r>
      <w:r w:rsidR="0043388B" w:rsidRPr="00B80BA5">
        <w:rPr>
          <w:b/>
          <w:sz w:val="36"/>
        </w:rPr>
        <w:t>: Hála Petr</w:t>
      </w:r>
    </w:p>
    <w:p w14:paraId="53C5852D" w14:textId="77777777" w:rsidR="008E0C86" w:rsidRDefault="008E0C86" w:rsidP="003956DB">
      <w:pPr>
        <w:jc w:val="center"/>
        <w:rPr>
          <w:b/>
          <w:sz w:val="36"/>
        </w:rPr>
      </w:pPr>
    </w:p>
    <w:p w14:paraId="1FEC8586" w14:textId="77777777" w:rsidR="008E0C86" w:rsidRDefault="008E0C86" w:rsidP="003956DB">
      <w:pPr>
        <w:jc w:val="center"/>
        <w:rPr>
          <w:b/>
          <w:sz w:val="36"/>
        </w:rPr>
      </w:pPr>
    </w:p>
    <w:p w14:paraId="3D5D2788" w14:textId="77777777" w:rsidR="008E0C86" w:rsidRPr="00B80BA5" w:rsidRDefault="008E0C86" w:rsidP="003956DB">
      <w:pPr>
        <w:jc w:val="center"/>
        <w:rPr>
          <w:b/>
          <w:sz w:val="36"/>
        </w:rPr>
      </w:pPr>
    </w:p>
    <w:p w14:paraId="011072A5" w14:textId="1AF6FCC2" w:rsidR="00C14E90" w:rsidRPr="006D0507" w:rsidRDefault="008E0C86" w:rsidP="003956DB">
      <w:pPr>
        <w:spacing w:after="0" w:line="240" w:lineRule="auto"/>
        <w:rPr>
          <w:b/>
          <w:sz w:val="48"/>
        </w:rPr>
      </w:pPr>
      <w:r>
        <w:rPr>
          <w:noProof/>
        </w:rPr>
        <w:drawing>
          <wp:inline distT="0" distB="0" distL="0" distR="0" wp14:anchorId="3621B517" wp14:editId="5ACB17AC">
            <wp:extent cx="2971800" cy="775253"/>
            <wp:effectExtent l="0" t="0" r="0" b="0"/>
            <wp:docPr id="364691427" name="Obrázek 3" descr="Obsah obrázku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691427" name="Obrázek 3" descr="Obsah obrázku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436" cy="785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4E90">
        <w:rPr>
          <w:color w:val="000000"/>
        </w:rPr>
        <w:br w:type="page"/>
      </w:r>
    </w:p>
    <w:p w14:paraId="6A1B3DEA" w14:textId="6F0AC62E" w:rsidR="000412A3" w:rsidRPr="00F52AF3" w:rsidRDefault="000412A3" w:rsidP="003956DB">
      <w:pPr>
        <w:pStyle w:val="Nzev"/>
        <w:ind w:hanging="142"/>
        <w:rPr>
          <w:color w:val="000000"/>
          <w14:textFill>
            <w14:solidFill>
              <w14:srgbClr w14:val="000000"/>
            </w14:solidFill>
          </w14:textFill>
        </w:rPr>
      </w:pPr>
      <w:r w:rsidRPr="00F52AF3">
        <w:rPr>
          <w:color w:val="000000"/>
          <w14:textFill>
            <w14:solidFill>
              <w14:srgbClr w14:val="000000"/>
            </w14:solidFill>
          </w14:textFill>
        </w:rPr>
        <w:lastRenderedPageBreak/>
        <w:t>Účastníci</w:t>
      </w:r>
      <w:r w:rsidR="00B217E4" w:rsidRPr="00F52AF3">
        <w:rPr>
          <w:color w:val="000000"/>
          <w14:textFill>
            <w14:solidFill>
              <w14:srgbClr w14:val="000000"/>
            </w14:solidFill>
          </w14:textFill>
        </w:rPr>
        <w:t xml:space="preserve"> a výsledky</w:t>
      </w:r>
    </w:p>
    <w:p w14:paraId="4E344CC5" w14:textId="4D218E39" w:rsidR="007F559D" w:rsidRPr="00F52AF3" w:rsidRDefault="00327D1D" w:rsidP="008379B2">
      <w:pPr>
        <w:pStyle w:val="Nadpis3"/>
        <w:pBdr>
          <w:top w:val="single" w:sz="6" w:space="12" w:color="2E3E62"/>
          <w:left w:val="single" w:sz="6" w:space="8" w:color="2E3E62"/>
          <w:bottom w:val="single" w:sz="6" w:space="8" w:color="2E3E62"/>
          <w:right w:val="single" w:sz="6" w:space="8" w:color="2E3E62"/>
        </w:pBdr>
        <w:shd w:val="clear" w:color="auto" w:fill="FFFFFF"/>
        <w:spacing w:after="45"/>
        <w:ind w:hanging="142"/>
        <w:rPr>
          <w:rFonts w:ascii="Arial" w:hAnsi="Arial" w:cs="Arial"/>
          <w:bCs/>
          <w:caps/>
          <w:color w:val="auto"/>
          <w:spacing w:val="15"/>
          <w:sz w:val="27"/>
          <w:szCs w:val="27"/>
        </w:rPr>
      </w:pPr>
      <w:r w:rsidRPr="00F52AF3">
        <w:rPr>
          <w:rFonts w:ascii="Times New Roman" w:hAnsi="Times New Roman"/>
          <w:caps/>
          <w:color w:val="auto"/>
          <w:sz w:val="33"/>
          <w:szCs w:val="33"/>
        </w:rPr>
        <w:t>S</w:t>
      </w:r>
      <w:r w:rsidR="007F559D" w:rsidRPr="00F52AF3">
        <w:rPr>
          <w:rFonts w:ascii="Arial" w:hAnsi="Arial" w:cs="Arial"/>
          <w:bCs/>
          <w:caps/>
          <w:color w:val="auto"/>
          <w:spacing w:val="15"/>
          <w:sz w:val="27"/>
          <w:szCs w:val="27"/>
        </w:rPr>
        <w:t>KUPINA A</w:t>
      </w:r>
    </w:p>
    <w:p w14:paraId="5A9C5A12" w14:textId="41F86638" w:rsidR="0054282B" w:rsidRDefault="0054282B" w:rsidP="003956DB">
      <w:pPr>
        <w:pStyle w:val="Nadpis2"/>
        <w:shd w:val="clear" w:color="auto" w:fill="FFFFFF"/>
        <w:spacing w:before="75" w:after="75"/>
        <w:textAlignment w:val="baseline"/>
        <w:rPr>
          <w:rFonts w:ascii="Segoe UI" w:hAnsi="Segoe UI" w:cs="Segoe UI"/>
          <w:color w:val="726F6F"/>
          <w:sz w:val="38"/>
          <w:szCs w:val="38"/>
        </w:rPr>
      </w:pPr>
      <w:r>
        <w:rPr>
          <w:rFonts w:ascii="Segoe UI" w:hAnsi="Segoe UI" w:cs="Segoe UI"/>
          <w:color w:val="726F6F"/>
          <w:sz w:val="38"/>
          <w:szCs w:val="38"/>
        </w:rPr>
        <w:t xml:space="preserve">BA </w:t>
      </w:r>
      <w:proofErr w:type="spellStart"/>
      <w:r>
        <w:rPr>
          <w:rFonts w:ascii="Segoe UI" w:hAnsi="Segoe UI" w:cs="Segoe UI"/>
          <w:color w:val="726F6F"/>
          <w:sz w:val="38"/>
          <w:szCs w:val="38"/>
        </w:rPr>
        <w:t>Young</w:t>
      </w:r>
      <w:proofErr w:type="spellEnd"/>
      <w:r>
        <w:rPr>
          <w:rFonts w:ascii="Segoe UI" w:hAnsi="Segoe UI" w:cs="Segoe UI"/>
          <w:color w:val="726F6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726F6F"/>
          <w:sz w:val="38"/>
          <w:szCs w:val="38"/>
        </w:rPr>
        <w:t>Diamonds</w:t>
      </w:r>
      <w:proofErr w:type="spellEnd"/>
    </w:p>
    <w:p w14:paraId="3B383BAE" w14:textId="03B832F1" w:rsidR="0054282B" w:rsidRDefault="0054282B" w:rsidP="003956DB">
      <w:pPr>
        <w:textAlignment w:val="center"/>
        <w:rPr>
          <w:rFonts w:ascii="Verdana" w:hAnsi="Verdana" w:cs="Times New Roman"/>
          <w:color w:val="000000"/>
          <w:sz w:val="19"/>
          <w:szCs w:val="19"/>
        </w:rPr>
      </w:pPr>
      <w:r>
        <w:rPr>
          <w:rFonts w:ascii="Verdana" w:hAnsi="Verdana"/>
          <w:noProof/>
          <w:color w:val="000000"/>
          <w:sz w:val="19"/>
          <w:szCs w:val="19"/>
        </w:rPr>
        <w:drawing>
          <wp:inline distT="0" distB="0" distL="0" distR="0" wp14:anchorId="11D95B9D" wp14:editId="0BB4DB66">
            <wp:extent cx="1019175" cy="1019175"/>
            <wp:effectExtent l="0" t="0" r="9525" b="9525"/>
            <wp:docPr id="7" name="Obrázek 7" descr="Obsah obrázku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D9BDD" w14:textId="77777777" w:rsidR="0054282B" w:rsidRDefault="0054282B" w:rsidP="00686831">
      <w:pPr>
        <w:pStyle w:val="Nadpis2"/>
        <w:shd w:val="clear" w:color="auto" w:fill="FFFFFF"/>
        <w:spacing w:before="75" w:after="75"/>
        <w:jc w:val="right"/>
        <w:textAlignment w:val="baseline"/>
        <w:rPr>
          <w:rFonts w:ascii="Segoe UI" w:hAnsi="Segoe UI" w:cs="Segoe UI"/>
          <w:color w:val="726F6F"/>
          <w:sz w:val="38"/>
          <w:szCs w:val="38"/>
        </w:rPr>
      </w:pPr>
      <w:r>
        <w:rPr>
          <w:rFonts w:ascii="Segoe UI" w:hAnsi="Segoe UI" w:cs="Segoe UI"/>
          <w:color w:val="726F6F"/>
          <w:sz w:val="38"/>
          <w:szCs w:val="38"/>
        </w:rPr>
        <w:t xml:space="preserve">SK </w:t>
      </w:r>
      <w:proofErr w:type="spellStart"/>
      <w:r>
        <w:rPr>
          <w:rFonts w:ascii="Segoe UI" w:hAnsi="Segoe UI" w:cs="Segoe UI"/>
          <w:color w:val="726F6F"/>
          <w:sz w:val="38"/>
          <w:szCs w:val="38"/>
        </w:rPr>
        <w:t>Renocar</w:t>
      </w:r>
      <w:proofErr w:type="spellEnd"/>
      <w:r>
        <w:rPr>
          <w:rFonts w:ascii="Segoe UI" w:hAnsi="Segoe UI" w:cs="Segoe UI"/>
          <w:color w:val="726F6F"/>
          <w:sz w:val="38"/>
          <w:szCs w:val="38"/>
        </w:rPr>
        <w:t xml:space="preserve"> Podolí</w:t>
      </w:r>
    </w:p>
    <w:p w14:paraId="6DC12DB9" w14:textId="6C1755AD" w:rsidR="0054282B" w:rsidRDefault="0054282B" w:rsidP="00686831">
      <w:pPr>
        <w:jc w:val="right"/>
        <w:textAlignment w:val="center"/>
        <w:rPr>
          <w:rFonts w:ascii="Verdana" w:hAnsi="Verdana" w:cs="Times New Roman"/>
          <w:color w:val="000000"/>
          <w:sz w:val="19"/>
          <w:szCs w:val="19"/>
        </w:rPr>
      </w:pPr>
      <w:r>
        <w:rPr>
          <w:rFonts w:ascii="Verdana" w:hAnsi="Verdana"/>
          <w:noProof/>
          <w:color w:val="000000"/>
          <w:sz w:val="19"/>
          <w:szCs w:val="19"/>
        </w:rPr>
        <w:drawing>
          <wp:inline distT="0" distB="0" distL="0" distR="0" wp14:anchorId="0670670A" wp14:editId="0D2AA5DC">
            <wp:extent cx="1019175" cy="1019175"/>
            <wp:effectExtent l="0" t="0" r="9525" b="9525"/>
            <wp:docPr id="8" name="Obrázek 8" descr="Obsah obrázku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 descr="Obsah obrázku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AB458" w14:textId="77777777" w:rsidR="009C4075" w:rsidRDefault="009C4075" w:rsidP="003956DB">
      <w:pPr>
        <w:pStyle w:val="Nadpis2"/>
        <w:shd w:val="clear" w:color="auto" w:fill="FFFFFF"/>
        <w:spacing w:before="75" w:after="75"/>
        <w:textAlignment w:val="baseline"/>
        <w:rPr>
          <w:rFonts w:ascii="Segoe UI" w:hAnsi="Segoe UI" w:cs="Segoe UI"/>
          <w:color w:val="726F6F"/>
          <w:sz w:val="38"/>
          <w:szCs w:val="38"/>
        </w:rPr>
      </w:pPr>
      <w:r>
        <w:rPr>
          <w:rFonts w:ascii="Segoe UI" w:hAnsi="Segoe UI" w:cs="Segoe UI"/>
          <w:color w:val="726F6F"/>
          <w:sz w:val="38"/>
          <w:szCs w:val="38"/>
        </w:rPr>
        <w:t>SKB Rokycany</w:t>
      </w:r>
    </w:p>
    <w:p w14:paraId="60D58A94" w14:textId="0511D908" w:rsidR="009C4075" w:rsidRDefault="009C4075" w:rsidP="003956DB">
      <w:pPr>
        <w:textAlignment w:val="center"/>
        <w:rPr>
          <w:rFonts w:ascii="Verdana" w:hAnsi="Verdana" w:cs="Times New Roman"/>
          <w:color w:val="000000"/>
          <w:sz w:val="19"/>
          <w:szCs w:val="19"/>
        </w:rPr>
      </w:pPr>
      <w:r>
        <w:rPr>
          <w:rFonts w:ascii="Verdana" w:hAnsi="Verdana"/>
          <w:noProof/>
          <w:color w:val="000000"/>
          <w:sz w:val="19"/>
          <w:szCs w:val="19"/>
        </w:rPr>
        <w:drawing>
          <wp:inline distT="0" distB="0" distL="0" distR="0" wp14:anchorId="44D976AD" wp14:editId="67807400">
            <wp:extent cx="1314450" cy="1314450"/>
            <wp:effectExtent l="0" t="0" r="0" b="0"/>
            <wp:docPr id="12" name="Obrázek 12" descr="Obsah obrázku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2" descr="Obsah obrázku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52A27" w14:textId="77777777" w:rsidR="00C32D0E" w:rsidRDefault="00C32D0E" w:rsidP="003956DB"/>
    <w:p w14:paraId="7CF656EC" w14:textId="2E90E40C" w:rsidR="00C80662" w:rsidRPr="00F52AF3" w:rsidRDefault="00C80662" w:rsidP="003956DB">
      <w:pPr>
        <w:pBdr>
          <w:top w:val="single" w:sz="6" w:space="11" w:color="2E3E62"/>
          <w:left w:val="single" w:sz="6" w:space="8" w:color="2E3E62"/>
          <w:bottom w:val="single" w:sz="6" w:space="8" w:color="2E3E62"/>
          <w:right w:val="single" w:sz="6" w:space="8" w:color="2E3E62"/>
        </w:pBdr>
        <w:shd w:val="clear" w:color="auto" w:fill="FFFFFF"/>
        <w:spacing w:before="100" w:beforeAutospacing="1" w:after="45" w:line="240" w:lineRule="auto"/>
        <w:ind w:hanging="142"/>
        <w:jc w:val="center"/>
        <w:outlineLvl w:val="2"/>
        <w:rPr>
          <w:rFonts w:ascii="Arial" w:eastAsia="Times New Roman" w:hAnsi="Arial" w:cs="Arial"/>
          <w:b/>
          <w:bCs/>
          <w:caps/>
          <w:spacing w:val="15"/>
          <w:sz w:val="27"/>
          <w:szCs w:val="27"/>
          <w:lang w:eastAsia="cs-CZ"/>
        </w:rPr>
      </w:pPr>
      <w:r w:rsidRPr="00F52AF3">
        <w:rPr>
          <w:rFonts w:ascii="Arial" w:eastAsia="Times New Roman" w:hAnsi="Arial" w:cs="Arial"/>
          <w:b/>
          <w:bCs/>
          <w:caps/>
          <w:spacing w:val="15"/>
          <w:sz w:val="27"/>
          <w:szCs w:val="27"/>
          <w:lang w:eastAsia="cs-CZ"/>
        </w:rPr>
        <w:t>SKUPINA B</w:t>
      </w:r>
    </w:p>
    <w:p w14:paraId="30142EA3" w14:textId="3F10B47C" w:rsidR="003E672A" w:rsidRDefault="003E672A" w:rsidP="003956DB">
      <w:pPr>
        <w:pStyle w:val="Nadpis2"/>
        <w:shd w:val="clear" w:color="auto" w:fill="FFFFFF"/>
        <w:spacing w:before="75" w:after="75"/>
        <w:textAlignment w:val="baseline"/>
        <w:rPr>
          <w:rFonts w:ascii="Segoe UI" w:hAnsi="Segoe UI" w:cs="Segoe UI"/>
          <w:color w:val="726F6F"/>
          <w:sz w:val="38"/>
          <w:szCs w:val="38"/>
        </w:rPr>
      </w:pPr>
      <w:r>
        <w:rPr>
          <w:rFonts w:ascii="Segoe UI" w:hAnsi="Segoe UI" w:cs="Segoe UI"/>
          <w:color w:val="726F6F"/>
          <w:sz w:val="38"/>
          <w:szCs w:val="38"/>
        </w:rPr>
        <w:lastRenderedPageBreak/>
        <w:t>BK Jiskra Domažlice</w:t>
      </w:r>
    </w:p>
    <w:p w14:paraId="114DF9C3" w14:textId="47E9C55E" w:rsidR="003E672A" w:rsidRDefault="003E672A" w:rsidP="003956DB">
      <w:pPr>
        <w:textAlignment w:val="center"/>
        <w:rPr>
          <w:rFonts w:ascii="Verdana" w:hAnsi="Verdana" w:cs="Times New Roman"/>
          <w:color w:val="000000"/>
          <w:sz w:val="19"/>
          <w:szCs w:val="19"/>
        </w:rPr>
      </w:pPr>
      <w:r>
        <w:rPr>
          <w:rFonts w:ascii="Verdana" w:hAnsi="Verdana"/>
          <w:noProof/>
          <w:color w:val="000000"/>
          <w:sz w:val="19"/>
          <w:szCs w:val="19"/>
        </w:rPr>
        <w:drawing>
          <wp:inline distT="0" distB="0" distL="0" distR="0" wp14:anchorId="0D2A6FEA" wp14:editId="769BC306">
            <wp:extent cx="1724025" cy="1724025"/>
            <wp:effectExtent l="0" t="0" r="0" b="9525"/>
            <wp:docPr id="10" name="Obrázek 10" descr="Obsah obrázku silueta, vektorová graf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 descr="Obsah obrázku silueta, vektorová grafik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02848" w14:textId="460BB355" w:rsidR="003E672A" w:rsidRDefault="003E672A" w:rsidP="007C4949">
      <w:pPr>
        <w:pStyle w:val="Nadpis2"/>
        <w:shd w:val="clear" w:color="auto" w:fill="FFFFFF"/>
        <w:spacing w:before="75" w:after="75"/>
        <w:jc w:val="right"/>
        <w:textAlignment w:val="baseline"/>
        <w:rPr>
          <w:rFonts w:ascii="Segoe UI" w:hAnsi="Segoe UI" w:cs="Segoe UI"/>
          <w:color w:val="726F6F"/>
          <w:sz w:val="38"/>
          <w:szCs w:val="38"/>
        </w:rPr>
      </w:pPr>
      <w:r>
        <w:rPr>
          <w:rFonts w:ascii="Segoe UI" w:hAnsi="Segoe UI" w:cs="Segoe UI"/>
          <w:color w:val="726F6F"/>
          <w:sz w:val="38"/>
          <w:szCs w:val="38"/>
        </w:rPr>
        <w:t>BK Teplice</w:t>
      </w:r>
    </w:p>
    <w:p w14:paraId="7C861344" w14:textId="619291C3" w:rsidR="003E672A" w:rsidRDefault="003E672A" w:rsidP="007C4949">
      <w:pPr>
        <w:jc w:val="right"/>
        <w:textAlignment w:val="center"/>
        <w:rPr>
          <w:rFonts w:ascii="Verdana" w:hAnsi="Verdana" w:cs="Times New Roman"/>
          <w:color w:val="000000"/>
          <w:sz w:val="19"/>
          <w:szCs w:val="19"/>
        </w:rPr>
      </w:pPr>
      <w:r>
        <w:rPr>
          <w:rFonts w:ascii="Verdana" w:hAnsi="Verdana"/>
          <w:noProof/>
          <w:color w:val="000000"/>
          <w:sz w:val="19"/>
          <w:szCs w:val="19"/>
        </w:rPr>
        <w:drawing>
          <wp:inline distT="0" distB="0" distL="0" distR="0" wp14:anchorId="589DA0D6" wp14:editId="1B027FD0">
            <wp:extent cx="1476375" cy="1476375"/>
            <wp:effectExtent l="0" t="0" r="9525" b="0"/>
            <wp:docPr id="11" name="Obrázek 11" descr="Obsah obrázku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1" descr="Obsah obrázku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44402" w14:textId="77777777" w:rsidR="00EE7EFE" w:rsidRDefault="00EE7EFE" w:rsidP="003956DB">
      <w:pPr>
        <w:pStyle w:val="Nadpis2"/>
        <w:shd w:val="clear" w:color="auto" w:fill="FFFFFF"/>
        <w:spacing w:before="75" w:after="75"/>
        <w:textAlignment w:val="baseline"/>
        <w:rPr>
          <w:rFonts w:ascii="Segoe UI" w:hAnsi="Segoe UI" w:cs="Segoe UI"/>
          <w:color w:val="726F6F"/>
          <w:sz w:val="38"/>
          <w:szCs w:val="38"/>
        </w:rPr>
      </w:pPr>
      <w:r>
        <w:rPr>
          <w:rFonts w:ascii="Segoe UI" w:hAnsi="Segoe UI" w:cs="Segoe UI"/>
          <w:color w:val="726F6F"/>
          <w:sz w:val="38"/>
          <w:szCs w:val="38"/>
        </w:rPr>
        <w:t>TBS Přerov</w:t>
      </w:r>
    </w:p>
    <w:p w14:paraId="6E926254" w14:textId="19C7E5D6" w:rsidR="006628A0" w:rsidRPr="00617511" w:rsidRDefault="00EE7EFE" w:rsidP="003956DB">
      <w:pPr>
        <w:textAlignment w:val="center"/>
        <w:rPr>
          <w:rFonts w:ascii="Verdana" w:hAnsi="Verdana" w:cs="Times New Roman"/>
          <w:color w:val="000000"/>
          <w:sz w:val="19"/>
          <w:szCs w:val="19"/>
        </w:rPr>
      </w:pPr>
      <w:r>
        <w:rPr>
          <w:rFonts w:ascii="Verdana" w:hAnsi="Verdana"/>
          <w:noProof/>
          <w:color w:val="000000"/>
          <w:sz w:val="19"/>
          <w:szCs w:val="19"/>
        </w:rPr>
        <w:drawing>
          <wp:inline distT="0" distB="0" distL="0" distR="0" wp14:anchorId="2850F6AE" wp14:editId="4D8F9728">
            <wp:extent cx="1476375" cy="1476375"/>
            <wp:effectExtent l="0" t="0" r="9525" b="9525"/>
            <wp:docPr id="13" name="Obrázek 13" descr="Obsah obrázku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3" descr="Obsah obrázku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32F86" w14:textId="4F811705" w:rsidR="006628A0" w:rsidRPr="006628A0" w:rsidRDefault="006628A0" w:rsidP="003956DB">
      <w:pPr>
        <w:tabs>
          <w:tab w:val="left" w:pos="1605"/>
        </w:tabs>
        <w:spacing w:before="100" w:beforeAutospacing="1" w:after="100" w:afterAutospacing="1" w:line="240" w:lineRule="auto"/>
        <w:outlineLvl w:val="0"/>
        <w:rPr>
          <w:rFonts w:eastAsia="Times New Roman" w:cs="Arial"/>
          <w:b/>
          <w:caps/>
          <w:color w:val="2F5496" w:themeColor="accent5" w:themeShade="BF"/>
          <w:kern w:val="36"/>
          <w:sz w:val="24"/>
          <w:szCs w:val="24"/>
          <w:lang w:eastAsia="cs-CZ"/>
        </w:rPr>
      </w:pPr>
    </w:p>
    <w:p w14:paraId="40D2D6A9" w14:textId="265CF315" w:rsidR="004911A9" w:rsidRPr="00F52AF3" w:rsidRDefault="004911A9" w:rsidP="003956DB">
      <w:pPr>
        <w:pBdr>
          <w:top w:val="single" w:sz="6" w:space="11" w:color="2E3E62"/>
          <w:left w:val="single" w:sz="6" w:space="8" w:color="2E3E62"/>
          <w:bottom w:val="single" w:sz="6" w:space="8" w:color="2E3E62"/>
          <w:right w:val="single" w:sz="6" w:space="8" w:color="2E3E62"/>
        </w:pBdr>
        <w:shd w:val="clear" w:color="auto" w:fill="FFFFFF"/>
        <w:spacing w:before="100" w:beforeAutospacing="1" w:after="45" w:line="240" w:lineRule="auto"/>
        <w:ind w:hanging="142"/>
        <w:jc w:val="center"/>
        <w:outlineLvl w:val="2"/>
        <w:rPr>
          <w:rFonts w:ascii="Arial" w:eastAsia="Times New Roman" w:hAnsi="Arial" w:cs="Arial"/>
          <w:b/>
          <w:bCs/>
          <w:caps/>
          <w:spacing w:val="15"/>
          <w:sz w:val="27"/>
          <w:szCs w:val="27"/>
          <w:lang w:eastAsia="cs-CZ"/>
        </w:rPr>
      </w:pPr>
      <w:r w:rsidRPr="00F52AF3">
        <w:rPr>
          <w:rFonts w:ascii="Arial" w:eastAsia="Times New Roman" w:hAnsi="Arial" w:cs="Arial"/>
          <w:b/>
          <w:bCs/>
          <w:caps/>
          <w:spacing w:val="15"/>
          <w:sz w:val="27"/>
          <w:szCs w:val="27"/>
          <w:lang w:eastAsia="cs-CZ"/>
        </w:rPr>
        <w:t>SKUPINA C</w:t>
      </w:r>
    </w:p>
    <w:p w14:paraId="68C10BE4" w14:textId="56E6456B" w:rsidR="00617511" w:rsidRDefault="00617511" w:rsidP="003956DB">
      <w:pPr>
        <w:pStyle w:val="Nadpis2"/>
        <w:shd w:val="clear" w:color="auto" w:fill="FFFFFF"/>
        <w:spacing w:before="75" w:after="75"/>
        <w:textAlignment w:val="baseline"/>
        <w:rPr>
          <w:rFonts w:ascii="Segoe UI" w:hAnsi="Segoe UI" w:cs="Segoe UI"/>
          <w:color w:val="726F6F"/>
          <w:sz w:val="38"/>
          <w:szCs w:val="38"/>
        </w:rPr>
      </w:pPr>
      <w:r>
        <w:rPr>
          <w:rFonts w:ascii="Segoe UI" w:hAnsi="Segoe UI" w:cs="Segoe UI"/>
          <w:color w:val="726F6F"/>
          <w:sz w:val="38"/>
          <w:szCs w:val="38"/>
        </w:rPr>
        <w:t>BA Sparta Praha</w:t>
      </w:r>
    </w:p>
    <w:p w14:paraId="50F213ED" w14:textId="409AEC61" w:rsidR="00617511" w:rsidRDefault="00617511" w:rsidP="003956DB">
      <w:pPr>
        <w:textAlignment w:val="center"/>
        <w:rPr>
          <w:rFonts w:ascii="Verdana" w:hAnsi="Verdana" w:cs="Times New Roman"/>
          <w:color w:val="000000"/>
          <w:sz w:val="19"/>
          <w:szCs w:val="19"/>
        </w:rPr>
      </w:pPr>
      <w:r>
        <w:rPr>
          <w:rFonts w:ascii="Verdana" w:hAnsi="Verdana"/>
          <w:noProof/>
          <w:color w:val="000000"/>
          <w:sz w:val="19"/>
          <w:szCs w:val="19"/>
        </w:rPr>
        <w:drawing>
          <wp:inline distT="0" distB="0" distL="0" distR="0" wp14:anchorId="687EEFC3" wp14:editId="3D7880FA">
            <wp:extent cx="1323975" cy="1323975"/>
            <wp:effectExtent l="0" t="0" r="9525" b="9525"/>
            <wp:docPr id="14" name="Obrázek 14" descr="Obsah obrázku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 14" descr="Obsah obrázku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88898" w14:textId="77777777" w:rsidR="003158A8" w:rsidRDefault="003158A8" w:rsidP="00686831">
      <w:pPr>
        <w:pStyle w:val="Nadpis2"/>
        <w:shd w:val="clear" w:color="auto" w:fill="FFFFFF"/>
        <w:spacing w:before="75" w:after="75"/>
        <w:jc w:val="right"/>
        <w:textAlignment w:val="baseline"/>
        <w:rPr>
          <w:rFonts w:ascii="Segoe UI" w:hAnsi="Segoe UI" w:cs="Segoe UI"/>
          <w:color w:val="726F6F"/>
          <w:sz w:val="38"/>
          <w:szCs w:val="38"/>
        </w:rPr>
      </w:pPr>
      <w:proofErr w:type="spellStart"/>
      <w:r>
        <w:rPr>
          <w:rFonts w:ascii="Segoe UI" w:hAnsi="Segoe UI" w:cs="Segoe UI"/>
          <w:color w:val="726F6F"/>
          <w:sz w:val="38"/>
          <w:szCs w:val="38"/>
        </w:rPr>
        <w:lastRenderedPageBreak/>
        <w:t>Tigers</w:t>
      </w:r>
      <w:proofErr w:type="spellEnd"/>
      <w:r>
        <w:rPr>
          <w:rFonts w:ascii="Segoe UI" w:hAnsi="Segoe UI" w:cs="Segoe UI"/>
          <w:color w:val="726F6F"/>
          <w:sz w:val="38"/>
          <w:szCs w:val="38"/>
        </w:rPr>
        <w:t xml:space="preserve"> České Budějovice</w:t>
      </w:r>
    </w:p>
    <w:p w14:paraId="489D023D" w14:textId="223302AE" w:rsidR="003158A8" w:rsidRDefault="003158A8" w:rsidP="00686831">
      <w:pPr>
        <w:jc w:val="right"/>
        <w:textAlignment w:val="center"/>
        <w:rPr>
          <w:rFonts w:ascii="Verdana" w:hAnsi="Verdana" w:cs="Times New Roman"/>
          <w:color w:val="000000"/>
          <w:sz w:val="19"/>
          <w:szCs w:val="19"/>
        </w:rPr>
      </w:pPr>
      <w:r>
        <w:rPr>
          <w:rFonts w:ascii="Verdana" w:hAnsi="Verdana"/>
          <w:noProof/>
          <w:color w:val="000000"/>
          <w:sz w:val="19"/>
          <w:szCs w:val="19"/>
        </w:rPr>
        <w:drawing>
          <wp:inline distT="0" distB="0" distL="0" distR="0" wp14:anchorId="1AFECC83" wp14:editId="4EC02F72">
            <wp:extent cx="1524000" cy="1524000"/>
            <wp:effectExtent l="0" t="0" r="0" b="0"/>
            <wp:docPr id="15" name="Obrázek 15" descr="Obsah obrázku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 15" descr="Obsah obrázku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E93F5" w14:textId="77777777" w:rsidR="003158A8" w:rsidRDefault="003158A8" w:rsidP="003956DB">
      <w:pPr>
        <w:pStyle w:val="Nadpis2"/>
        <w:shd w:val="clear" w:color="auto" w:fill="FFFFFF"/>
        <w:spacing w:before="75" w:after="75"/>
        <w:textAlignment w:val="baseline"/>
        <w:rPr>
          <w:rFonts w:ascii="Segoe UI" w:hAnsi="Segoe UI" w:cs="Segoe UI"/>
          <w:color w:val="726F6F"/>
          <w:sz w:val="38"/>
          <w:szCs w:val="38"/>
        </w:rPr>
      </w:pPr>
      <w:r>
        <w:rPr>
          <w:rFonts w:ascii="Segoe UI" w:hAnsi="Segoe UI" w:cs="Segoe UI"/>
          <w:color w:val="726F6F"/>
          <w:sz w:val="38"/>
          <w:szCs w:val="38"/>
        </w:rPr>
        <w:t>SŠB Pardubice</w:t>
      </w:r>
    </w:p>
    <w:p w14:paraId="0CBEE4AA" w14:textId="344C038D" w:rsidR="003158A8" w:rsidRDefault="003158A8" w:rsidP="003956DB">
      <w:pPr>
        <w:textAlignment w:val="center"/>
        <w:rPr>
          <w:rFonts w:ascii="Verdana" w:hAnsi="Verdana" w:cs="Times New Roman"/>
          <w:color w:val="000000"/>
          <w:sz w:val="19"/>
          <w:szCs w:val="19"/>
        </w:rPr>
      </w:pPr>
      <w:r>
        <w:rPr>
          <w:rFonts w:ascii="Verdana" w:hAnsi="Verdana"/>
          <w:noProof/>
          <w:color w:val="000000"/>
          <w:sz w:val="19"/>
          <w:szCs w:val="19"/>
        </w:rPr>
        <w:drawing>
          <wp:inline distT="0" distB="0" distL="0" distR="0" wp14:anchorId="6C8BAB7C" wp14:editId="685D80B3">
            <wp:extent cx="1495425" cy="1495425"/>
            <wp:effectExtent l="0" t="0" r="9525" b="0"/>
            <wp:docPr id="16" name="Obrázek 16" descr="Obsah obrázku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ek 16" descr="Obsah obrázku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34CBA" w14:textId="2ED1C8B4" w:rsidR="00617511" w:rsidRDefault="00617511" w:rsidP="003956DB">
      <w:pPr>
        <w:pStyle w:val="Normlnweb"/>
        <w:spacing w:before="0" w:beforeAutospacing="0" w:after="0" w:afterAutospacing="0"/>
        <w:textAlignment w:val="baseline"/>
        <w:rPr>
          <w:rFonts w:ascii="Verdana" w:hAnsi="Verdana"/>
          <w:color w:val="000000"/>
          <w:sz w:val="19"/>
          <w:szCs w:val="19"/>
        </w:rPr>
      </w:pPr>
    </w:p>
    <w:p w14:paraId="760EE139" w14:textId="5B01FD13" w:rsidR="002A0A41" w:rsidRPr="00F52AF3" w:rsidRDefault="002A0A41" w:rsidP="003956DB">
      <w:pPr>
        <w:pBdr>
          <w:top w:val="single" w:sz="6" w:space="11" w:color="2E3E62"/>
          <w:left w:val="single" w:sz="6" w:space="8" w:color="2E3E62"/>
          <w:bottom w:val="single" w:sz="6" w:space="8" w:color="2E3E62"/>
          <w:right w:val="single" w:sz="6" w:space="8" w:color="2E3E62"/>
        </w:pBdr>
        <w:shd w:val="clear" w:color="auto" w:fill="FFFFFF"/>
        <w:spacing w:before="100" w:beforeAutospacing="1" w:after="45" w:line="240" w:lineRule="auto"/>
        <w:ind w:hanging="142"/>
        <w:jc w:val="center"/>
        <w:outlineLvl w:val="2"/>
        <w:rPr>
          <w:rFonts w:ascii="Arial" w:eastAsia="Times New Roman" w:hAnsi="Arial" w:cs="Arial"/>
          <w:b/>
          <w:bCs/>
          <w:caps/>
          <w:spacing w:val="15"/>
          <w:sz w:val="27"/>
          <w:szCs w:val="27"/>
          <w:lang w:eastAsia="cs-CZ"/>
        </w:rPr>
      </w:pPr>
      <w:r w:rsidRPr="00F52AF3">
        <w:rPr>
          <w:rFonts w:ascii="Arial" w:eastAsia="Times New Roman" w:hAnsi="Arial" w:cs="Arial"/>
          <w:b/>
          <w:bCs/>
          <w:caps/>
          <w:spacing w:val="15"/>
          <w:sz w:val="27"/>
          <w:szCs w:val="27"/>
          <w:lang w:eastAsia="cs-CZ"/>
        </w:rPr>
        <w:t>SKUPINA D</w:t>
      </w:r>
    </w:p>
    <w:p w14:paraId="5D6E4A79" w14:textId="77777777" w:rsidR="00533EDC" w:rsidRDefault="00533EDC" w:rsidP="003956DB">
      <w:pPr>
        <w:pStyle w:val="Nadpis2"/>
        <w:shd w:val="clear" w:color="auto" w:fill="FFFFFF"/>
        <w:spacing w:before="75" w:after="75"/>
        <w:textAlignment w:val="baseline"/>
        <w:rPr>
          <w:rFonts w:ascii="Segoe UI" w:hAnsi="Segoe UI" w:cs="Segoe UI"/>
          <w:color w:val="726F6F"/>
          <w:sz w:val="38"/>
          <w:szCs w:val="38"/>
        </w:rPr>
      </w:pPr>
      <w:r>
        <w:rPr>
          <w:rFonts w:ascii="Segoe UI" w:hAnsi="Segoe UI" w:cs="Segoe UI"/>
          <w:color w:val="726F6F"/>
          <w:sz w:val="38"/>
          <w:szCs w:val="38"/>
        </w:rPr>
        <w:t>BK Brandýs nad Labem</w:t>
      </w:r>
    </w:p>
    <w:p w14:paraId="6B2BF8EB" w14:textId="6C6C00F3" w:rsidR="00533EDC" w:rsidRDefault="00533EDC" w:rsidP="003956DB">
      <w:pPr>
        <w:textAlignment w:val="center"/>
        <w:rPr>
          <w:rFonts w:ascii="Verdana" w:hAnsi="Verdana" w:cs="Times New Roman"/>
          <w:color w:val="000000"/>
          <w:sz w:val="19"/>
          <w:szCs w:val="19"/>
        </w:rPr>
      </w:pPr>
      <w:r>
        <w:rPr>
          <w:rFonts w:ascii="Verdana" w:hAnsi="Verdana"/>
          <w:noProof/>
          <w:color w:val="000000"/>
          <w:sz w:val="19"/>
          <w:szCs w:val="19"/>
        </w:rPr>
        <w:drawing>
          <wp:inline distT="0" distB="0" distL="0" distR="0" wp14:anchorId="5C08ECB9" wp14:editId="66B1D5D8">
            <wp:extent cx="1285875" cy="1285875"/>
            <wp:effectExtent l="0" t="0" r="9525" b="9525"/>
            <wp:docPr id="17" name="Obrázek 17" descr="Obsah obrázku diagram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ázek 17" descr="Obsah obrázku diagram,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ECD19" w14:textId="77777777" w:rsidR="00337957" w:rsidRDefault="00337957" w:rsidP="007C4949">
      <w:pPr>
        <w:pStyle w:val="Nadpis2"/>
        <w:shd w:val="clear" w:color="auto" w:fill="FFFFFF"/>
        <w:spacing w:before="75" w:after="75"/>
        <w:jc w:val="right"/>
        <w:textAlignment w:val="baseline"/>
        <w:rPr>
          <w:rFonts w:ascii="Segoe UI" w:hAnsi="Segoe UI" w:cs="Segoe UI"/>
          <w:color w:val="726F6F"/>
          <w:sz w:val="38"/>
          <w:szCs w:val="38"/>
        </w:rPr>
      </w:pPr>
      <w:r>
        <w:rPr>
          <w:rFonts w:ascii="Segoe UI" w:hAnsi="Segoe UI" w:cs="Segoe UI"/>
          <w:color w:val="726F6F"/>
          <w:sz w:val="38"/>
          <w:szCs w:val="38"/>
        </w:rPr>
        <w:t>Tygři Praha</w:t>
      </w:r>
    </w:p>
    <w:p w14:paraId="21CF01BD" w14:textId="63207949" w:rsidR="00337957" w:rsidRDefault="00337957" w:rsidP="007C4949">
      <w:pPr>
        <w:jc w:val="right"/>
        <w:textAlignment w:val="center"/>
        <w:rPr>
          <w:rFonts w:ascii="Verdana" w:hAnsi="Verdana" w:cs="Times New Roman"/>
          <w:color w:val="000000"/>
          <w:sz w:val="19"/>
          <w:szCs w:val="19"/>
        </w:rPr>
      </w:pPr>
      <w:r>
        <w:rPr>
          <w:rFonts w:ascii="Verdana" w:hAnsi="Verdana"/>
          <w:noProof/>
          <w:color w:val="000000"/>
          <w:sz w:val="19"/>
          <w:szCs w:val="19"/>
        </w:rPr>
        <w:drawing>
          <wp:inline distT="0" distB="0" distL="0" distR="0" wp14:anchorId="69C81447" wp14:editId="3FF09FFF">
            <wp:extent cx="1571625" cy="1571625"/>
            <wp:effectExtent l="0" t="0" r="9525" b="0"/>
            <wp:docPr id="19" name="Obrázek 19" descr="Obsah obrázku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ázek 19" descr="Obsah obrázku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B8209" w14:textId="77777777" w:rsidR="00337957" w:rsidRDefault="00337957" w:rsidP="003956DB">
      <w:pPr>
        <w:pStyle w:val="Nadpis2"/>
        <w:shd w:val="clear" w:color="auto" w:fill="FFFFFF"/>
        <w:spacing w:before="75" w:after="75"/>
        <w:textAlignment w:val="baseline"/>
        <w:rPr>
          <w:rFonts w:ascii="Segoe UI" w:hAnsi="Segoe UI" w:cs="Segoe UI"/>
          <w:color w:val="726F6F"/>
          <w:sz w:val="38"/>
          <w:szCs w:val="38"/>
        </w:rPr>
      </w:pPr>
      <w:r>
        <w:rPr>
          <w:rFonts w:ascii="Segoe UI" w:hAnsi="Segoe UI" w:cs="Segoe UI"/>
          <w:color w:val="726F6F"/>
          <w:sz w:val="38"/>
          <w:szCs w:val="38"/>
        </w:rPr>
        <w:lastRenderedPageBreak/>
        <w:t>BC Vysočina</w:t>
      </w:r>
    </w:p>
    <w:p w14:paraId="03786060" w14:textId="2B4DABFC" w:rsidR="00337957" w:rsidRDefault="00337957" w:rsidP="003956DB">
      <w:pPr>
        <w:textAlignment w:val="center"/>
        <w:rPr>
          <w:rFonts w:ascii="Verdana" w:hAnsi="Verdana" w:cs="Times New Roman"/>
          <w:color w:val="000000"/>
          <w:sz w:val="19"/>
          <w:szCs w:val="19"/>
        </w:rPr>
      </w:pPr>
      <w:r>
        <w:rPr>
          <w:rFonts w:ascii="Verdana" w:hAnsi="Verdana"/>
          <w:noProof/>
          <w:color w:val="000000"/>
          <w:sz w:val="19"/>
          <w:szCs w:val="19"/>
        </w:rPr>
        <w:drawing>
          <wp:inline distT="0" distB="0" distL="0" distR="0" wp14:anchorId="7423C7F9" wp14:editId="032CA6D9">
            <wp:extent cx="1400175" cy="1400175"/>
            <wp:effectExtent l="0" t="0" r="9525" b="0"/>
            <wp:docPr id="20" name="Obrázek 20" descr="Obsah obrázku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ázek 20" descr="Obsah obrázku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D3958" w14:textId="77777777" w:rsidR="007C4949" w:rsidRDefault="007C4949" w:rsidP="003956DB">
      <w:pPr>
        <w:textAlignment w:val="center"/>
        <w:rPr>
          <w:rFonts w:ascii="Verdana" w:hAnsi="Verdana" w:cs="Times New Roman"/>
          <w:color w:val="000000"/>
          <w:sz w:val="19"/>
          <w:szCs w:val="19"/>
        </w:rPr>
      </w:pPr>
    </w:p>
    <w:p w14:paraId="6B7FD77E" w14:textId="2107CF96" w:rsidR="009A263D" w:rsidRPr="00E06418" w:rsidRDefault="009A263D" w:rsidP="003956DB">
      <w:pPr>
        <w:shd w:val="clear" w:color="auto" w:fill="000000"/>
        <w:spacing w:after="0" w:line="240" w:lineRule="auto"/>
        <w:jc w:val="center"/>
        <w:outlineLvl w:val="2"/>
        <w:rPr>
          <w:rFonts w:ascii="Arial" w:eastAsia="Times New Roman" w:hAnsi="Arial" w:cs="Arial"/>
          <w:caps/>
          <w:color w:val="4472C4" w:themeColor="accent5"/>
          <w:sz w:val="33"/>
          <w:szCs w:val="33"/>
          <w:lang w:eastAsia="cs-CZ"/>
        </w:rPr>
      </w:pPr>
      <w:r w:rsidRPr="00E06418">
        <w:rPr>
          <w:rFonts w:ascii="Arial" w:eastAsia="Times New Roman" w:hAnsi="Arial" w:cs="Arial"/>
          <w:caps/>
          <w:color w:val="4472C4" w:themeColor="accent5"/>
          <w:sz w:val="33"/>
          <w:szCs w:val="33"/>
          <w:lang w:eastAsia="cs-CZ"/>
        </w:rPr>
        <w:t>SKUPINA A</w:t>
      </w:r>
    </w:p>
    <w:tbl>
      <w:tblPr>
        <w:tblW w:w="567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9"/>
        <w:gridCol w:w="177"/>
        <w:gridCol w:w="2154"/>
        <w:gridCol w:w="1170"/>
      </w:tblGrid>
      <w:tr w:rsidR="00767450" w:rsidRPr="00767450" w14:paraId="6E812972" w14:textId="77777777" w:rsidTr="008E550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27AE4B3" w14:textId="2C64BBD4" w:rsidR="00E06418" w:rsidRPr="00B80BA5" w:rsidRDefault="00BE1A78" w:rsidP="003956DB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roofErr w:type="spellStart"/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Diamonds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FA47E78" w14:textId="77777777" w:rsidR="00E06418" w:rsidRPr="00B80BA5" w:rsidRDefault="00E06418" w:rsidP="003956D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4949A75" w14:textId="20CCFD03" w:rsidR="00E06418" w:rsidRPr="00B80BA5" w:rsidRDefault="00BE1A78" w:rsidP="003956DB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Rokycany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3F664AE" w14:textId="67799526" w:rsidR="00E06418" w:rsidRPr="00B80BA5" w:rsidRDefault="00BE1A78" w:rsidP="003956D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78:36</w:t>
            </w:r>
          </w:p>
        </w:tc>
      </w:tr>
      <w:tr w:rsidR="00767450" w:rsidRPr="00767450" w14:paraId="765F209A" w14:textId="77777777" w:rsidTr="008E550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C1FEA21" w14:textId="2859FAE3" w:rsidR="00E06418" w:rsidRPr="00B80BA5" w:rsidRDefault="00BE1A78" w:rsidP="003956DB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Rokycany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F65ED99" w14:textId="77777777" w:rsidR="00E06418" w:rsidRPr="00B80BA5" w:rsidRDefault="00E06418" w:rsidP="003956D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458D8EE" w14:textId="286DACF7" w:rsidR="00E06418" w:rsidRPr="00B80BA5" w:rsidRDefault="00BE1A78" w:rsidP="003956DB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Podolí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F86EDD6" w14:textId="295BFD58" w:rsidR="00E06418" w:rsidRPr="00B80BA5" w:rsidRDefault="00BE1A78" w:rsidP="003956D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32:72</w:t>
            </w:r>
          </w:p>
        </w:tc>
      </w:tr>
      <w:tr w:rsidR="00767450" w:rsidRPr="00767450" w14:paraId="7C498586" w14:textId="77777777" w:rsidTr="008E550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A72A982" w14:textId="146A4C91" w:rsidR="00E06418" w:rsidRPr="00B80BA5" w:rsidRDefault="00BE1A78" w:rsidP="003956DB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Podolí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BDDB9EA" w14:textId="77777777" w:rsidR="00E06418" w:rsidRPr="00B80BA5" w:rsidRDefault="00E06418" w:rsidP="003956D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432301B" w14:textId="4BF551CD" w:rsidR="00E06418" w:rsidRPr="00B80BA5" w:rsidRDefault="00BE1A78" w:rsidP="003956DB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roofErr w:type="spellStart"/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Diamonds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46C5D70" w14:textId="32FC9CEA" w:rsidR="00E06418" w:rsidRPr="00B80BA5" w:rsidRDefault="00BE1A78" w:rsidP="003956D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39:65</w:t>
            </w:r>
          </w:p>
        </w:tc>
      </w:tr>
    </w:tbl>
    <w:p w14:paraId="2B945EFD" w14:textId="77777777" w:rsidR="00327D1D" w:rsidRDefault="00327D1D" w:rsidP="003956DB"/>
    <w:p w14:paraId="760CECBE" w14:textId="78A7C821" w:rsidR="003C0CC5" w:rsidRPr="00E06418" w:rsidRDefault="003C0CC5" w:rsidP="003956DB">
      <w:pPr>
        <w:shd w:val="clear" w:color="auto" w:fill="000000"/>
        <w:spacing w:after="0" w:line="240" w:lineRule="auto"/>
        <w:jc w:val="center"/>
        <w:outlineLvl w:val="2"/>
        <w:rPr>
          <w:rFonts w:ascii="Arial" w:eastAsia="Times New Roman" w:hAnsi="Arial" w:cs="Arial"/>
          <w:caps/>
          <w:color w:val="4472C4" w:themeColor="accent5"/>
          <w:sz w:val="33"/>
          <w:szCs w:val="33"/>
          <w:lang w:eastAsia="cs-CZ"/>
        </w:rPr>
      </w:pPr>
      <w:r>
        <w:rPr>
          <w:rFonts w:ascii="Arial" w:eastAsia="Times New Roman" w:hAnsi="Arial" w:cs="Arial"/>
          <w:caps/>
          <w:color w:val="4472C4" w:themeColor="accent5"/>
          <w:sz w:val="33"/>
          <w:szCs w:val="33"/>
          <w:lang w:eastAsia="cs-CZ"/>
        </w:rPr>
        <w:t>SKUPINA b</w:t>
      </w:r>
    </w:p>
    <w:tbl>
      <w:tblPr>
        <w:tblW w:w="420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6"/>
        <w:gridCol w:w="132"/>
        <w:gridCol w:w="1532"/>
        <w:gridCol w:w="990"/>
      </w:tblGrid>
      <w:tr w:rsidR="003C0CC5" w:rsidRPr="00767450" w14:paraId="1A123029" w14:textId="77777777" w:rsidTr="0017192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8E3373F" w14:textId="21B05D33" w:rsidR="003C0CC5" w:rsidRPr="00B80BA5" w:rsidRDefault="00360FC3" w:rsidP="003956DB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Domažlice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FCB6066" w14:textId="77777777" w:rsidR="003C0CC5" w:rsidRPr="00B80BA5" w:rsidRDefault="003C0CC5" w:rsidP="003956D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83E1433" w14:textId="4DE5C7A4" w:rsidR="003C0CC5" w:rsidRPr="00B80BA5" w:rsidRDefault="00890B03" w:rsidP="003956DB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</w:t>
            </w:r>
            <w:r w:rsidR="00360FC3"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řerov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099DF24" w14:textId="635E334C" w:rsidR="003C0CC5" w:rsidRPr="00B80BA5" w:rsidRDefault="00360FC3" w:rsidP="003956D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77:24</w:t>
            </w:r>
          </w:p>
        </w:tc>
      </w:tr>
      <w:tr w:rsidR="003C0CC5" w:rsidRPr="00767450" w14:paraId="5ABC7E9B" w14:textId="77777777" w:rsidTr="0017192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6CE64B1" w14:textId="04F29CE9" w:rsidR="003C0CC5" w:rsidRPr="00B80BA5" w:rsidRDefault="00890B03" w:rsidP="003956DB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</w:t>
            </w:r>
            <w:r w:rsidR="00360FC3"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řerov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6F9C54C" w14:textId="77777777" w:rsidR="003C0CC5" w:rsidRPr="00B80BA5" w:rsidRDefault="003C0CC5" w:rsidP="003956D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712DD22" w14:textId="36C750C1" w:rsidR="003C0CC5" w:rsidRPr="00B80BA5" w:rsidRDefault="00360FC3" w:rsidP="003956DB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9BA4A2D" w14:textId="70908CC4" w:rsidR="003C0CC5" w:rsidRPr="00B80BA5" w:rsidRDefault="00360FC3" w:rsidP="003956D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38:47</w:t>
            </w:r>
          </w:p>
        </w:tc>
      </w:tr>
      <w:tr w:rsidR="003C0CC5" w:rsidRPr="00767450" w14:paraId="33C5BEEC" w14:textId="77777777" w:rsidTr="0017192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C51ED7C" w14:textId="3F180E76" w:rsidR="003C0CC5" w:rsidRPr="00B80BA5" w:rsidRDefault="00360FC3" w:rsidP="003956DB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E10541C" w14:textId="77777777" w:rsidR="003C0CC5" w:rsidRPr="00B80BA5" w:rsidRDefault="003C0CC5" w:rsidP="003956D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3779A81" w14:textId="213F5BA4" w:rsidR="003C0CC5" w:rsidRPr="00B80BA5" w:rsidRDefault="00360FC3" w:rsidP="003956DB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Domažlice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E6F02A7" w14:textId="367FDF83" w:rsidR="003C0CC5" w:rsidRPr="00B80BA5" w:rsidRDefault="00360FC3" w:rsidP="003956D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20:101</w:t>
            </w:r>
          </w:p>
        </w:tc>
      </w:tr>
    </w:tbl>
    <w:p w14:paraId="443A401F" w14:textId="77777777" w:rsidR="001644C8" w:rsidRDefault="001644C8" w:rsidP="003956DB"/>
    <w:p w14:paraId="09BABDAE" w14:textId="57B58E33" w:rsidR="003621D2" w:rsidRPr="00E06418" w:rsidRDefault="003621D2" w:rsidP="003956DB">
      <w:pPr>
        <w:shd w:val="clear" w:color="auto" w:fill="000000"/>
        <w:spacing w:after="0" w:line="240" w:lineRule="auto"/>
        <w:jc w:val="center"/>
        <w:outlineLvl w:val="2"/>
        <w:rPr>
          <w:rFonts w:ascii="Arial" w:eastAsia="Times New Roman" w:hAnsi="Arial" w:cs="Arial"/>
          <w:caps/>
          <w:color w:val="4472C4" w:themeColor="accent5"/>
          <w:sz w:val="33"/>
          <w:szCs w:val="33"/>
          <w:lang w:eastAsia="cs-CZ"/>
        </w:rPr>
      </w:pPr>
      <w:r>
        <w:rPr>
          <w:rFonts w:ascii="Arial" w:eastAsia="Times New Roman" w:hAnsi="Arial" w:cs="Arial"/>
          <w:caps/>
          <w:color w:val="4472C4" w:themeColor="accent5"/>
          <w:sz w:val="33"/>
          <w:szCs w:val="33"/>
          <w:lang w:eastAsia="cs-CZ"/>
        </w:rPr>
        <w:t>SKUPINA C</w:t>
      </w:r>
    </w:p>
    <w:tbl>
      <w:tblPr>
        <w:tblW w:w="420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3"/>
        <w:gridCol w:w="107"/>
        <w:gridCol w:w="1688"/>
        <w:gridCol w:w="702"/>
      </w:tblGrid>
      <w:tr w:rsidR="00B80BA5" w:rsidRPr="00B80BA5" w14:paraId="21AB00DB" w14:textId="77777777" w:rsidTr="0017192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C0B7C93" w14:textId="6ED63806" w:rsidR="003621D2" w:rsidRPr="00B80BA5" w:rsidRDefault="00462A78" w:rsidP="003956DB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Sparta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FB6EE5E" w14:textId="77777777" w:rsidR="003621D2" w:rsidRPr="00B80BA5" w:rsidRDefault="003621D2" w:rsidP="003956D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7E35341" w14:textId="4E9DC6E8" w:rsidR="003621D2" w:rsidRPr="00B80BA5" w:rsidRDefault="00462A78" w:rsidP="003956DB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SŠB Pardubice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6FDCCEB" w14:textId="2369DC38" w:rsidR="003621D2" w:rsidRPr="00B80BA5" w:rsidRDefault="00462A78" w:rsidP="003956DB">
            <w:pPr>
              <w:spacing w:after="15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90:21</w:t>
            </w:r>
          </w:p>
        </w:tc>
      </w:tr>
      <w:tr w:rsidR="00B80BA5" w:rsidRPr="00B80BA5" w14:paraId="4241BF62" w14:textId="77777777" w:rsidTr="0017192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84C8EDA" w14:textId="78D452F9" w:rsidR="003621D2" w:rsidRPr="00B80BA5" w:rsidRDefault="00320BB3" w:rsidP="003956DB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Č. </w:t>
            </w:r>
            <w:r w:rsidR="00462A78"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Budějovice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C110AFF" w14:textId="77777777" w:rsidR="003621D2" w:rsidRPr="00B80BA5" w:rsidRDefault="003621D2" w:rsidP="003956D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4DFD59D" w14:textId="764C6CF9" w:rsidR="003621D2" w:rsidRPr="00B80BA5" w:rsidRDefault="00462A78" w:rsidP="003956DB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Sparta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A12E756" w14:textId="14C38061" w:rsidR="003621D2" w:rsidRPr="00B80BA5" w:rsidRDefault="00462A78" w:rsidP="003956D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43:53</w:t>
            </w:r>
          </w:p>
        </w:tc>
      </w:tr>
      <w:tr w:rsidR="00B80BA5" w:rsidRPr="00B80BA5" w14:paraId="5CE3C6DE" w14:textId="77777777" w:rsidTr="0017192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F57F73A" w14:textId="6D8E15A7" w:rsidR="003621D2" w:rsidRPr="00B80BA5" w:rsidRDefault="00462A78" w:rsidP="003956DB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SŠB Pardubice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CB46A1A" w14:textId="77777777" w:rsidR="003621D2" w:rsidRPr="00B80BA5" w:rsidRDefault="003621D2" w:rsidP="003956D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0572F00" w14:textId="0480217B" w:rsidR="003621D2" w:rsidRPr="00B80BA5" w:rsidRDefault="00320BB3" w:rsidP="003956DB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Č. Budějovice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BB2FEBF" w14:textId="2F658212" w:rsidR="003621D2" w:rsidRPr="00B80BA5" w:rsidRDefault="00320BB3" w:rsidP="003956D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22:65</w:t>
            </w:r>
          </w:p>
        </w:tc>
      </w:tr>
    </w:tbl>
    <w:p w14:paraId="2951188D" w14:textId="77777777" w:rsidR="003621D2" w:rsidRPr="00B80BA5" w:rsidRDefault="003621D2" w:rsidP="003956DB"/>
    <w:p w14:paraId="2727B443" w14:textId="220C5C9C" w:rsidR="000D0DD4" w:rsidRPr="00B80BA5" w:rsidRDefault="000D0DD4" w:rsidP="003956DB">
      <w:pPr>
        <w:shd w:val="clear" w:color="auto" w:fill="000000"/>
        <w:spacing w:after="0" w:line="240" w:lineRule="auto"/>
        <w:jc w:val="center"/>
        <w:outlineLvl w:val="2"/>
        <w:rPr>
          <w:rFonts w:ascii="Arial" w:eastAsia="Times New Roman" w:hAnsi="Arial" w:cs="Arial"/>
          <w:caps/>
          <w:sz w:val="33"/>
          <w:szCs w:val="33"/>
          <w:lang w:eastAsia="cs-CZ"/>
        </w:rPr>
      </w:pPr>
      <w:r w:rsidRPr="00B80BA5">
        <w:rPr>
          <w:rFonts w:ascii="Arial" w:eastAsia="Times New Roman" w:hAnsi="Arial" w:cs="Arial"/>
          <w:caps/>
          <w:sz w:val="33"/>
          <w:szCs w:val="33"/>
          <w:lang w:eastAsia="cs-CZ"/>
        </w:rPr>
        <w:t>SKUPINA D</w:t>
      </w:r>
    </w:p>
    <w:tbl>
      <w:tblPr>
        <w:tblW w:w="420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1"/>
        <w:gridCol w:w="97"/>
        <w:gridCol w:w="1765"/>
        <w:gridCol w:w="557"/>
      </w:tblGrid>
      <w:tr w:rsidR="00B80BA5" w:rsidRPr="00B80BA5" w14:paraId="0FE0A953" w14:textId="77777777" w:rsidTr="0017192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93B3C6A" w14:textId="65B96705" w:rsidR="000D0DD4" w:rsidRPr="00B80BA5" w:rsidRDefault="00320BB3" w:rsidP="003956DB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Tygři Praha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08992B0" w14:textId="77777777" w:rsidR="000D0DD4" w:rsidRPr="00B80BA5" w:rsidRDefault="000D0DD4" w:rsidP="003956D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8CD3E29" w14:textId="1020A87F" w:rsidR="000D0DD4" w:rsidRPr="00B80BA5" w:rsidRDefault="00320BB3" w:rsidP="003956DB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Vysočina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4D664AA" w14:textId="450F8563" w:rsidR="000D0DD4" w:rsidRPr="00B80BA5" w:rsidRDefault="00320BB3" w:rsidP="003956D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48:39</w:t>
            </w:r>
          </w:p>
        </w:tc>
      </w:tr>
      <w:tr w:rsidR="00B80BA5" w:rsidRPr="00B80BA5" w14:paraId="4F997C7F" w14:textId="77777777" w:rsidTr="0017192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8CC8748" w14:textId="198D5F1E" w:rsidR="000D0DD4" w:rsidRPr="00B80BA5" w:rsidRDefault="00320BB3" w:rsidP="003956DB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Brandýs n. Labem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96E9C7E" w14:textId="77777777" w:rsidR="000D0DD4" w:rsidRPr="00B80BA5" w:rsidRDefault="000D0DD4" w:rsidP="003956D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3763E41" w14:textId="04C93D71" w:rsidR="000D0DD4" w:rsidRPr="00B80BA5" w:rsidRDefault="00320BB3" w:rsidP="003956DB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Tygři Praha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A3F0B19" w14:textId="736EC5AE" w:rsidR="000D0DD4" w:rsidRPr="00B80BA5" w:rsidRDefault="00202C69" w:rsidP="003956D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80:28</w:t>
            </w:r>
          </w:p>
        </w:tc>
      </w:tr>
      <w:tr w:rsidR="00B80BA5" w:rsidRPr="00B80BA5" w14:paraId="065342CF" w14:textId="77777777" w:rsidTr="0017192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E49F9BD" w14:textId="2A6BF077" w:rsidR="000D0DD4" w:rsidRPr="00B80BA5" w:rsidRDefault="00202C69" w:rsidP="003956DB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Vysočina</w:t>
            </w:r>
            <w:r w:rsidR="00866EB7"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6FEAD31" w14:textId="77777777" w:rsidR="000D0DD4" w:rsidRPr="00B80BA5" w:rsidRDefault="000D0DD4" w:rsidP="003956D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346E8FF" w14:textId="7DA7C3AE" w:rsidR="000D0DD4" w:rsidRPr="00B80BA5" w:rsidRDefault="00202C69" w:rsidP="003956DB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Brandýs n. Labem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2656152" w14:textId="4B9C0C1F" w:rsidR="000D0DD4" w:rsidRPr="00B80BA5" w:rsidRDefault="00202C69" w:rsidP="003956D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32:87</w:t>
            </w:r>
          </w:p>
        </w:tc>
      </w:tr>
    </w:tbl>
    <w:p w14:paraId="4336C5A2" w14:textId="77777777" w:rsidR="000D0DD4" w:rsidRPr="00B80BA5" w:rsidRDefault="000D0DD4" w:rsidP="003956DB"/>
    <w:p w14:paraId="2748BECC" w14:textId="4F498A7D" w:rsidR="00564F60" w:rsidRPr="00B80BA5" w:rsidRDefault="00564F60" w:rsidP="003956DB">
      <w:pPr>
        <w:shd w:val="clear" w:color="auto" w:fill="000000"/>
        <w:spacing w:after="0" w:line="240" w:lineRule="auto"/>
        <w:jc w:val="center"/>
        <w:outlineLvl w:val="2"/>
        <w:rPr>
          <w:rFonts w:ascii="Arial" w:eastAsia="Times New Roman" w:hAnsi="Arial" w:cs="Arial"/>
          <w:caps/>
          <w:sz w:val="33"/>
          <w:szCs w:val="33"/>
          <w:lang w:eastAsia="cs-CZ"/>
        </w:rPr>
      </w:pPr>
      <w:r w:rsidRPr="00B80BA5">
        <w:rPr>
          <w:rFonts w:ascii="Arial" w:eastAsia="Times New Roman" w:hAnsi="Arial" w:cs="Arial"/>
          <w:caps/>
          <w:sz w:val="33"/>
          <w:szCs w:val="33"/>
          <w:lang w:eastAsia="cs-CZ"/>
        </w:rPr>
        <w:t>čtvrtfinále</w:t>
      </w:r>
    </w:p>
    <w:tbl>
      <w:tblPr>
        <w:tblW w:w="420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0"/>
        <w:gridCol w:w="102"/>
        <w:gridCol w:w="1460"/>
        <w:gridCol w:w="718"/>
      </w:tblGrid>
      <w:tr w:rsidR="00B80BA5" w:rsidRPr="00B80BA5" w14:paraId="07D31586" w14:textId="77777777" w:rsidTr="0017192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CCC5255" w14:textId="34BAD851" w:rsidR="00564F60" w:rsidRPr="00B80BA5" w:rsidRDefault="00202C69" w:rsidP="003956DB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roofErr w:type="spellStart"/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Diamonds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57F3F87" w14:textId="77777777" w:rsidR="00564F60" w:rsidRPr="00B80BA5" w:rsidRDefault="00564F60" w:rsidP="003956D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DB4DDCE" w14:textId="5DCBD0A1" w:rsidR="00564F60" w:rsidRPr="00B80BA5" w:rsidRDefault="00202C69" w:rsidP="003956DB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Č. Budějovice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EAE17C7" w14:textId="77A1152E" w:rsidR="00564F60" w:rsidRPr="00B80BA5" w:rsidRDefault="00F92DC7" w:rsidP="003956D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69:31</w:t>
            </w:r>
          </w:p>
        </w:tc>
      </w:tr>
      <w:tr w:rsidR="00B80BA5" w:rsidRPr="00B80BA5" w14:paraId="5CC4B584" w14:textId="77777777" w:rsidTr="0017192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7ED5C31" w14:textId="3F16723F" w:rsidR="00564F60" w:rsidRPr="00B80BA5" w:rsidRDefault="00F92DC7" w:rsidP="003956DB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Domažlice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7F6AB93" w14:textId="77777777" w:rsidR="00564F60" w:rsidRPr="00B80BA5" w:rsidRDefault="00564F60" w:rsidP="003956D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D211632" w14:textId="56A66782" w:rsidR="00564F60" w:rsidRPr="00B80BA5" w:rsidRDefault="00F92DC7" w:rsidP="003956DB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Tygři Praha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95D564E" w14:textId="1EF75558" w:rsidR="00564F60" w:rsidRPr="00B80BA5" w:rsidRDefault="00F92DC7" w:rsidP="003956D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59:41</w:t>
            </w:r>
          </w:p>
        </w:tc>
      </w:tr>
      <w:tr w:rsidR="00B80BA5" w:rsidRPr="00B80BA5" w14:paraId="5466CAEA" w14:textId="77777777" w:rsidTr="0017192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174783A" w14:textId="1CF5D184" w:rsidR="00564F60" w:rsidRPr="00B80BA5" w:rsidRDefault="00F92DC7" w:rsidP="003956DB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lastRenderedPageBreak/>
              <w:t>Sparta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C34F26E" w14:textId="77777777" w:rsidR="00564F60" w:rsidRPr="00B80BA5" w:rsidRDefault="00564F60" w:rsidP="003956D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64549FE" w14:textId="0D0C8948" w:rsidR="00564F60" w:rsidRPr="00B80BA5" w:rsidRDefault="00F92DC7" w:rsidP="003956DB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Podolí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B34672B" w14:textId="0853D47E" w:rsidR="00564F60" w:rsidRPr="00B80BA5" w:rsidRDefault="00F92DC7" w:rsidP="003956D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50:45</w:t>
            </w:r>
          </w:p>
        </w:tc>
      </w:tr>
      <w:tr w:rsidR="00B80BA5" w:rsidRPr="00B80BA5" w14:paraId="1DB5C194" w14:textId="77777777" w:rsidTr="0017192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06835B3D" w14:textId="72CC23F4" w:rsidR="00564F60" w:rsidRPr="00B80BA5" w:rsidRDefault="00F92DC7" w:rsidP="003956DB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Brandýs n. Labem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784FD9AC" w14:textId="77777777" w:rsidR="00564F60" w:rsidRPr="00B80BA5" w:rsidRDefault="00564F60" w:rsidP="003956D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2A5E8343" w14:textId="7D5D43B5" w:rsidR="00564F60" w:rsidRPr="00B80BA5" w:rsidRDefault="00F92DC7" w:rsidP="003956DB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06DE6AD9" w14:textId="68DAA329" w:rsidR="00564F60" w:rsidRPr="00B80BA5" w:rsidRDefault="004E1312" w:rsidP="003956D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cs-CZ"/>
              </w:rPr>
              <w:t>112:13</w:t>
            </w:r>
          </w:p>
        </w:tc>
      </w:tr>
    </w:tbl>
    <w:p w14:paraId="60D00DD3" w14:textId="77777777" w:rsidR="00564F60" w:rsidRPr="00B80BA5" w:rsidRDefault="00564F60" w:rsidP="003956DB"/>
    <w:p w14:paraId="28AF474C" w14:textId="34B0C66D" w:rsidR="00FC693D" w:rsidRPr="00B80BA5" w:rsidRDefault="00FC693D" w:rsidP="003956DB">
      <w:pPr>
        <w:shd w:val="clear" w:color="auto" w:fill="000000"/>
        <w:spacing w:after="0" w:line="240" w:lineRule="auto"/>
        <w:jc w:val="center"/>
        <w:outlineLvl w:val="2"/>
        <w:rPr>
          <w:rFonts w:ascii="Arial" w:eastAsia="Times New Roman" w:hAnsi="Arial" w:cs="Arial"/>
          <w:caps/>
          <w:sz w:val="33"/>
          <w:szCs w:val="33"/>
          <w:lang w:eastAsia="cs-CZ"/>
        </w:rPr>
      </w:pPr>
      <w:r w:rsidRPr="00B80BA5">
        <w:rPr>
          <w:rFonts w:ascii="Arial" w:eastAsia="Times New Roman" w:hAnsi="Arial" w:cs="Arial"/>
          <w:caps/>
          <w:sz w:val="33"/>
          <w:szCs w:val="33"/>
          <w:lang w:eastAsia="cs-CZ"/>
        </w:rPr>
        <w:t>5.-</w:t>
      </w:r>
      <w:r w:rsidR="000F4557" w:rsidRPr="00B80BA5">
        <w:rPr>
          <w:rFonts w:ascii="Arial" w:eastAsia="Times New Roman" w:hAnsi="Arial" w:cs="Arial"/>
          <w:caps/>
          <w:sz w:val="33"/>
          <w:szCs w:val="33"/>
          <w:lang w:eastAsia="cs-CZ"/>
        </w:rPr>
        <w:t xml:space="preserve"> </w:t>
      </w:r>
      <w:r w:rsidRPr="00B80BA5">
        <w:rPr>
          <w:rFonts w:ascii="Arial" w:eastAsia="Times New Roman" w:hAnsi="Arial" w:cs="Arial"/>
          <w:caps/>
          <w:sz w:val="33"/>
          <w:szCs w:val="33"/>
          <w:lang w:eastAsia="cs-CZ"/>
        </w:rPr>
        <w:t>8.</w:t>
      </w:r>
      <w:r w:rsidR="00D302E1" w:rsidRPr="00B80BA5">
        <w:rPr>
          <w:rFonts w:ascii="Arial" w:eastAsia="Times New Roman" w:hAnsi="Arial" w:cs="Arial"/>
          <w:caps/>
          <w:sz w:val="33"/>
          <w:szCs w:val="33"/>
          <w:lang w:eastAsia="cs-CZ"/>
        </w:rPr>
        <w:t xml:space="preserve"> místo</w:t>
      </w:r>
    </w:p>
    <w:tbl>
      <w:tblPr>
        <w:tblW w:w="420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9"/>
        <w:gridCol w:w="120"/>
        <w:gridCol w:w="1515"/>
        <w:gridCol w:w="736"/>
      </w:tblGrid>
      <w:tr w:rsidR="00B80BA5" w:rsidRPr="00B80BA5" w14:paraId="1DC75C94" w14:textId="77777777" w:rsidTr="0017192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74EFACF" w14:textId="56360021" w:rsidR="00FC693D" w:rsidRPr="00B80BA5" w:rsidRDefault="004E1312" w:rsidP="003956DB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Č. Budějovice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BF8CCFC" w14:textId="77777777" w:rsidR="00FC693D" w:rsidRPr="00B80BA5" w:rsidRDefault="00FC693D" w:rsidP="003956D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2DCCE10" w14:textId="56154AAE" w:rsidR="00FC693D" w:rsidRPr="00B80BA5" w:rsidRDefault="004E1312" w:rsidP="003956DB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Tygři Praha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BDA38F2" w14:textId="72BE7B25" w:rsidR="00FC693D" w:rsidRPr="00B80BA5" w:rsidRDefault="004E1312" w:rsidP="003956D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39:46</w:t>
            </w:r>
          </w:p>
        </w:tc>
      </w:tr>
      <w:tr w:rsidR="00B80BA5" w:rsidRPr="00B80BA5" w14:paraId="6D73E41D" w14:textId="77777777" w:rsidTr="0017192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4376A3E" w14:textId="11C13D29" w:rsidR="00FC693D" w:rsidRPr="00B80BA5" w:rsidRDefault="004E1312" w:rsidP="003956DB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Podolí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CF38325" w14:textId="77777777" w:rsidR="00FC693D" w:rsidRPr="00B80BA5" w:rsidRDefault="00FC693D" w:rsidP="003956D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4FB0C3E" w14:textId="7FE57776" w:rsidR="00FC693D" w:rsidRPr="00B80BA5" w:rsidRDefault="004E1312" w:rsidP="003956DB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E116C48" w14:textId="7DFEFEA6" w:rsidR="00FC693D" w:rsidRPr="00B80BA5" w:rsidRDefault="00DF5662" w:rsidP="003956D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73:18</w:t>
            </w:r>
          </w:p>
        </w:tc>
      </w:tr>
    </w:tbl>
    <w:p w14:paraId="12032433" w14:textId="77777777" w:rsidR="00FC693D" w:rsidRPr="00B80BA5" w:rsidRDefault="00FC693D" w:rsidP="003956DB"/>
    <w:p w14:paraId="5D427611" w14:textId="2512C699" w:rsidR="0045484C" w:rsidRPr="00B80BA5" w:rsidRDefault="0045484C" w:rsidP="003956DB">
      <w:pPr>
        <w:shd w:val="clear" w:color="auto" w:fill="000000"/>
        <w:spacing w:after="0" w:line="240" w:lineRule="auto"/>
        <w:jc w:val="center"/>
        <w:outlineLvl w:val="2"/>
        <w:rPr>
          <w:rFonts w:ascii="Arial" w:eastAsia="Times New Roman" w:hAnsi="Arial" w:cs="Arial"/>
          <w:caps/>
          <w:sz w:val="33"/>
          <w:szCs w:val="33"/>
          <w:lang w:eastAsia="cs-CZ"/>
        </w:rPr>
      </w:pPr>
      <w:r w:rsidRPr="00B80BA5">
        <w:rPr>
          <w:rFonts w:ascii="Arial" w:eastAsia="Times New Roman" w:hAnsi="Arial" w:cs="Arial"/>
          <w:caps/>
          <w:sz w:val="33"/>
          <w:szCs w:val="33"/>
          <w:lang w:eastAsia="cs-CZ"/>
        </w:rPr>
        <w:t>semifinále</w:t>
      </w:r>
    </w:p>
    <w:tbl>
      <w:tblPr>
        <w:tblW w:w="420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3"/>
        <w:gridCol w:w="117"/>
        <w:gridCol w:w="2069"/>
        <w:gridCol w:w="711"/>
      </w:tblGrid>
      <w:tr w:rsidR="00B80BA5" w:rsidRPr="00B80BA5" w14:paraId="522FB742" w14:textId="77777777" w:rsidTr="0017192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9B84822" w14:textId="6A778FDD" w:rsidR="0045484C" w:rsidRPr="00B80BA5" w:rsidRDefault="00DF5662" w:rsidP="003956D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roofErr w:type="spellStart"/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Diamonds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DB43804" w14:textId="77777777" w:rsidR="0045484C" w:rsidRPr="00B80BA5" w:rsidRDefault="0045484C" w:rsidP="003956D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5D5A800" w14:textId="12E60CA4" w:rsidR="0045484C" w:rsidRPr="00B80BA5" w:rsidRDefault="00DF5662" w:rsidP="003956DB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Domažlice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09AEAD6" w14:textId="3E892BDF" w:rsidR="0045484C" w:rsidRPr="00B80BA5" w:rsidRDefault="009A0D3D" w:rsidP="003956D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cs-CZ"/>
              </w:rPr>
              <w:t>4</w:t>
            </w:r>
            <w:r w:rsidR="00DF5662" w:rsidRPr="00B80BA5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cs-CZ"/>
              </w:rPr>
              <w:t>6</w:t>
            </w:r>
            <w:r w:rsidRPr="00B80BA5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cs-CZ"/>
              </w:rPr>
              <w:t>:6</w:t>
            </w:r>
            <w:r w:rsidR="00DF5662" w:rsidRPr="00B80BA5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cs-CZ"/>
              </w:rPr>
              <w:t>6</w:t>
            </w:r>
          </w:p>
        </w:tc>
      </w:tr>
      <w:tr w:rsidR="00B80BA5" w:rsidRPr="00B80BA5" w14:paraId="657AC7CC" w14:textId="77777777" w:rsidTr="0017192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B963C91" w14:textId="431C325A" w:rsidR="0045484C" w:rsidRPr="00B80BA5" w:rsidRDefault="00DF5662" w:rsidP="003956DB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Sparta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D9E4099" w14:textId="77777777" w:rsidR="0045484C" w:rsidRPr="00B80BA5" w:rsidRDefault="0045484C" w:rsidP="003956D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B20F0B7" w14:textId="52FF293C" w:rsidR="0045484C" w:rsidRPr="00B80BA5" w:rsidRDefault="00DF5662" w:rsidP="003956DB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roofErr w:type="spellStart"/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Brndýs</w:t>
            </w:r>
            <w:proofErr w:type="spellEnd"/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n.Labem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9BF9318" w14:textId="2DB9F83E" w:rsidR="0045484C" w:rsidRPr="00B80BA5" w:rsidRDefault="009A0D3D" w:rsidP="003956D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4</w:t>
            </w:r>
            <w:r w:rsidR="00DF5662"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9</w:t>
            </w: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:6</w:t>
            </w:r>
            <w:r w:rsidR="00DF5662"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7</w:t>
            </w:r>
          </w:p>
        </w:tc>
      </w:tr>
    </w:tbl>
    <w:p w14:paraId="324FD346" w14:textId="77777777" w:rsidR="000D10AB" w:rsidRPr="00B80BA5" w:rsidRDefault="000D10AB" w:rsidP="003956DB">
      <w:pPr>
        <w:ind w:firstLine="708"/>
      </w:pPr>
    </w:p>
    <w:p w14:paraId="3B68E911" w14:textId="60A051EA" w:rsidR="009A0D3D" w:rsidRPr="00B80BA5" w:rsidRDefault="009A0D3D" w:rsidP="003956DB">
      <w:pPr>
        <w:shd w:val="clear" w:color="auto" w:fill="000000"/>
        <w:spacing w:after="0" w:line="240" w:lineRule="auto"/>
        <w:jc w:val="center"/>
        <w:outlineLvl w:val="2"/>
        <w:rPr>
          <w:rFonts w:ascii="Arial" w:eastAsia="Times New Roman" w:hAnsi="Arial" w:cs="Arial"/>
          <w:caps/>
          <w:sz w:val="33"/>
          <w:szCs w:val="33"/>
          <w:lang w:eastAsia="cs-CZ"/>
        </w:rPr>
      </w:pPr>
      <w:r w:rsidRPr="00B80BA5">
        <w:rPr>
          <w:rFonts w:ascii="Arial" w:eastAsia="Times New Roman" w:hAnsi="Arial" w:cs="Arial"/>
          <w:caps/>
          <w:sz w:val="33"/>
          <w:szCs w:val="33"/>
          <w:lang w:eastAsia="cs-CZ"/>
        </w:rPr>
        <w:t>SKUPINA 9.-</w:t>
      </w:r>
      <w:r w:rsidR="00D302E1" w:rsidRPr="00B80BA5">
        <w:rPr>
          <w:rFonts w:ascii="Arial" w:eastAsia="Times New Roman" w:hAnsi="Arial" w:cs="Arial"/>
          <w:caps/>
          <w:sz w:val="33"/>
          <w:szCs w:val="33"/>
          <w:lang w:eastAsia="cs-CZ"/>
        </w:rPr>
        <w:t xml:space="preserve"> </w:t>
      </w:r>
      <w:r w:rsidRPr="00B80BA5">
        <w:rPr>
          <w:rFonts w:ascii="Arial" w:eastAsia="Times New Roman" w:hAnsi="Arial" w:cs="Arial"/>
          <w:caps/>
          <w:sz w:val="33"/>
          <w:szCs w:val="33"/>
          <w:lang w:eastAsia="cs-CZ"/>
        </w:rPr>
        <w:t>12.</w:t>
      </w:r>
      <w:r w:rsidR="00D302E1" w:rsidRPr="00B80BA5">
        <w:rPr>
          <w:rFonts w:ascii="Arial" w:eastAsia="Times New Roman" w:hAnsi="Arial" w:cs="Arial"/>
          <w:caps/>
          <w:sz w:val="33"/>
          <w:szCs w:val="33"/>
          <w:lang w:eastAsia="cs-CZ"/>
        </w:rPr>
        <w:t xml:space="preserve"> </w:t>
      </w:r>
      <w:r w:rsidRPr="00B80BA5">
        <w:rPr>
          <w:rFonts w:ascii="Arial" w:eastAsia="Times New Roman" w:hAnsi="Arial" w:cs="Arial"/>
          <w:caps/>
          <w:sz w:val="33"/>
          <w:szCs w:val="33"/>
          <w:lang w:eastAsia="cs-CZ"/>
        </w:rPr>
        <w:t>místo</w:t>
      </w:r>
    </w:p>
    <w:tbl>
      <w:tblPr>
        <w:tblW w:w="420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9"/>
        <w:gridCol w:w="109"/>
        <w:gridCol w:w="1715"/>
        <w:gridCol w:w="647"/>
      </w:tblGrid>
      <w:tr w:rsidR="00B80BA5" w:rsidRPr="00B80BA5" w14:paraId="4724105C" w14:textId="77777777" w:rsidTr="0017192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2C1F356" w14:textId="4387F2A1" w:rsidR="009A0D3D" w:rsidRPr="00B80BA5" w:rsidRDefault="00787F04" w:rsidP="003956DB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</w:t>
            </w:r>
            <w:r w:rsidR="00B577DF"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řerov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5A112FE" w14:textId="77777777" w:rsidR="009A0D3D" w:rsidRPr="00B80BA5" w:rsidRDefault="009A0D3D" w:rsidP="003956D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F627191" w14:textId="5C4E8794" w:rsidR="009A0D3D" w:rsidRPr="00B80BA5" w:rsidRDefault="00B577DF" w:rsidP="003956DB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Vysočina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EAB929A" w14:textId="0E661FF1" w:rsidR="009A0D3D" w:rsidRPr="00B80BA5" w:rsidRDefault="00B577DF" w:rsidP="003956D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41:45</w:t>
            </w:r>
          </w:p>
        </w:tc>
      </w:tr>
      <w:tr w:rsidR="00B80BA5" w:rsidRPr="00B80BA5" w14:paraId="60E486C4" w14:textId="77777777" w:rsidTr="0017192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D948159" w14:textId="053BA93D" w:rsidR="009A0D3D" w:rsidRPr="00B80BA5" w:rsidRDefault="00B577DF" w:rsidP="003956DB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Rokycany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5330AB3" w14:textId="77777777" w:rsidR="009A0D3D" w:rsidRPr="00B80BA5" w:rsidRDefault="009A0D3D" w:rsidP="003956D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22E46ED" w14:textId="197EA96C" w:rsidR="009A0D3D" w:rsidRPr="00B80BA5" w:rsidRDefault="00B577DF" w:rsidP="003956DB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SŠB Pardubice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463BA07" w14:textId="586BEDF0" w:rsidR="009A0D3D" w:rsidRPr="00B80BA5" w:rsidRDefault="00B577DF" w:rsidP="003956D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46:40</w:t>
            </w:r>
          </w:p>
        </w:tc>
      </w:tr>
      <w:tr w:rsidR="00B80BA5" w:rsidRPr="00B80BA5" w14:paraId="5A958DC5" w14:textId="77777777" w:rsidTr="0017192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A130072" w14:textId="090B3058" w:rsidR="009A0D3D" w:rsidRPr="00B80BA5" w:rsidRDefault="00B577DF" w:rsidP="003956DB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Přerov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604D6D5" w14:textId="77777777" w:rsidR="009A0D3D" w:rsidRPr="00B80BA5" w:rsidRDefault="009A0D3D" w:rsidP="003956D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2B24C73" w14:textId="565807F1" w:rsidR="009A0D3D" w:rsidRPr="00B80BA5" w:rsidRDefault="00B577DF" w:rsidP="003956DB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Rokycany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D2B8B8E" w14:textId="0B630D26" w:rsidR="009A0D3D" w:rsidRPr="00B80BA5" w:rsidRDefault="00B577DF" w:rsidP="003956D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37:64</w:t>
            </w:r>
          </w:p>
        </w:tc>
      </w:tr>
      <w:tr w:rsidR="00B80BA5" w:rsidRPr="00B80BA5" w14:paraId="08220D23" w14:textId="77777777" w:rsidTr="0017192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366C9E77" w14:textId="40317D27" w:rsidR="00787F04" w:rsidRPr="00B80BA5" w:rsidRDefault="00B577DF" w:rsidP="003956DB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Vysočina 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000818F8" w14:textId="77777777" w:rsidR="00787F04" w:rsidRPr="00B80BA5" w:rsidRDefault="00787F04" w:rsidP="003956D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51B29E7C" w14:textId="28907BF3" w:rsidR="00787F04" w:rsidRPr="00B80BA5" w:rsidRDefault="00B577DF" w:rsidP="003956DB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SŠB Pardubice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4C76E452" w14:textId="44FF2CAF" w:rsidR="00787F04" w:rsidRPr="00B80BA5" w:rsidRDefault="00B577DF" w:rsidP="003956D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cs-CZ"/>
              </w:rPr>
              <w:t>68:24</w:t>
            </w:r>
          </w:p>
        </w:tc>
      </w:tr>
      <w:tr w:rsidR="00B80BA5" w:rsidRPr="00B80BA5" w14:paraId="31BB7335" w14:textId="77777777" w:rsidTr="0017192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1D5EA80C" w14:textId="4C191ECA" w:rsidR="00787F04" w:rsidRPr="00B80BA5" w:rsidRDefault="004C51D8" w:rsidP="003956DB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SŠB Pardubice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53618DE7" w14:textId="77777777" w:rsidR="00787F04" w:rsidRPr="00B80BA5" w:rsidRDefault="00787F04" w:rsidP="003956D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608DC3F0" w14:textId="08F189EA" w:rsidR="00787F04" w:rsidRPr="00B80BA5" w:rsidRDefault="00787F04" w:rsidP="003956DB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</w:t>
            </w:r>
            <w:r w:rsidR="004C51D8"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řerov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39A2B30B" w14:textId="7E0418A6" w:rsidR="00787F04" w:rsidRPr="00B80BA5" w:rsidRDefault="00787F04" w:rsidP="003956D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cs-CZ"/>
              </w:rPr>
              <w:t>5</w:t>
            </w:r>
            <w:r w:rsidR="004C51D8" w:rsidRPr="00B80BA5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cs-CZ"/>
              </w:rPr>
              <w:t>3:34</w:t>
            </w:r>
          </w:p>
        </w:tc>
      </w:tr>
      <w:tr w:rsidR="00B80BA5" w:rsidRPr="00B80BA5" w14:paraId="700EE186" w14:textId="77777777" w:rsidTr="0017192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7F3F734B" w14:textId="02872616" w:rsidR="00787F04" w:rsidRPr="00B80BA5" w:rsidRDefault="004C51D8" w:rsidP="003956DB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Vysočina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4037098B" w14:textId="77777777" w:rsidR="00787F04" w:rsidRPr="00B80BA5" w:rsidRDefault="00787F04" w:rsidP="003956D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1A75F8BC" w14:textId="7BA5B37B" w:rsidR="00787F04" w:rsidRPr="00B80BA5" w:rsidRDefault="004C51D8" w:rsidP="003956DB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Rokycany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3AD3F29A" w14:textId="37BA12C3" w:rsidR="00787F04" w:rsidRPr="00B80BA5" w:rsidRDefault="004C51D8" w:rsidP="003956D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cs-CZ"/>
              </w:rPr>
              <w:t>38:52</w:t>
            </w:r>
          </w:p>
        </w:tc>
      </w:tr>
    </w:tbl>
    <w:p w14:paraId="05EEBAE2" w14:textId="77777777" w:rsidR="0086159A" w:rsidRPr="00B80BA5" w:rsidRDefault="0086159A" w:rsidP="003956DB"/>
    <w:p w14:paraId="3284247A" w14:textId="5EAB5E14" w:rsidR="009B1AD1" w:rsidRPr="00B80BA5" w:rsidRDefault="00D302E1" w:rsidP="003956DB">
      <w:pPr>
        <w:shd w:val="clear" w:color="auto" w:fill="000000"/>
        <w:spacing w:after="0" w:line="240" w:lineRule="auto"/>
        <w:jc w:val="center"/>
        <w:outlineLvl w:val="2"/>
        <w:rPr>
          <w:rFonts w:ascii="Arial" w:eastAsia="Times New Roman" w:hAnsi="Arial" w:cs="Arial"/>
          <w:caps/>
          <w:sz w:val="33"/>
          <w:szCs w:val="33"/>
          <w:lang w:eastAsia="cs-CZ"/>
        </w:rPr>
      </w:pPr>
      <w:r w:rsidRPr="00B80BA5">
        <w:rPr>
          <w:rFonts w:ascii="Arial" w:eastAsia="Times New Roman" w:hAnsi="Arial" w:cs="Arial"/>
          <w:caps/>
          <w:sz w:val="33"/>
          <w:szCs w:val="33"/>
          <w:lang w:eastAsia="cs-CZ"/>
        </w:rPr>
        <w:t>o</w:t>
      </w:r>
      <w:r w:rsidR="009B1AD1" w:rsidRPr="00B80BA5">
        <w:rPr>
          <w:rFonts w:ascii="Arial" w:eastAsia="Times New Roman" w:hAnsi="Arial" w:cs="Arial"/>
          <w:caps/>
          <w:sz w:val="33"/>
          <w:szCs w:val="33"/>
          <w:lang w:eastAsia="cs-CZ"/>
        </w:rPr>
        <w:t xml:space="preserve"> 7. místo</w:t>
      </w:r>
    </w:p>
    <w:tbl>
      <w:tblPr>
        <w:tblW w:w="420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2"/>
        <w:gridCol w:w="135"/>
        <w:gridCol w:w="1108"/>
        <w:gridCol w:w="845"/>
      </w:tblGrid>
      <w:tr w:rsidR="00B80BA5" w:rsidRPr="00B80BA5" w14:paraId="5334B7F9" w14:textId="77777777" w:rsidTr="0017192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27834E3" w14:textId="460FE12D" w:rsidR="009B1AD1" w:rsidRPr="00B80BA5" w:rsidRDefault="004C51D8" w:rsidP="003956D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Č. Budějovice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891B6C4" w14:textId="77777777" w:rsidR="009B1AD1" w:rsidRPr="00B80BA5" w:rsidRDefault="009B1AD1" w:rsidP="003956D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91D4FEC" w14:textId="318F8F0D" w:rsidR="009B1AD1" w:rsidRPr="00B80BA5" w:rsidRDefault="004C51D8" w:rsidP="003956DB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48FFEF3" w14:textId="4A92E606" w:rsidR="009B1AD1" w:rsidRPr="00B80BA5" w:rsidRDefault="004C51D8" w:rsidP="003956D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68:24</w:t>
            </w:r>
          </w:p>
        </w:tc>
      </w:tr>
    </w:tbl>
    <w:p w14:paraId="2882A380" w14:textId="77777777" w:rsidR="009A0D3D" w:rsidRPr="00B80BA5" w:rsidRDefault="009A0D3D" w:rsidP="003956DB"/>
    <w:p w14:paraId="36C72963" w14:textId="08FE7AE8" w:rsidR="00BA0945" w:rsidRPr="00B80BA5" w:rsidRDefault="00BA0945" w:rsidP="003956DB">
      <w:pPr>
        <w:shd w:val="clear" w:color="auto" w:fill="000000"/>
        <w:spacing w:after="0" w:line="240" w:lineRule="auto"/>
        <w:jc w:val="center"/>
        <w:outlineLvl w:val="2"/>
        <w:rPr>
          <w:rFonts w:ascii="Arial" w:eastAsia="Times New Roman" w:hAnsi="Arial" w:cs="Arial"/>
          <w:caps/>
          <w:sz w:val="33"/>
          <w:szCs w:val="33"/>
          <w:lang w:eastAsia="cs-CZ"/>
        </w:rPr>
      </w:pPr>
      <w:r w:rsidRPr="00B80BA5">
        <w:rPr>
          <w:rFonts w:ascii="Arial" w:eastAsia="Times New Roman" w:hAnsi="Arial" w:cs="Arial"/>
          <w:caps/>
          <w:sz w:val="33"/>
          <w:szCs w:val="33"/>
          <w:lang w:eastAsia="cs-CZ"/>
        </w:rPr>
        <w:t>O 5. místo</w:t>
      </w:r>
    </w:p>
    <w:tbl>
      <w:tblPr>
        <w:tblW w:w="420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1"/>
        <w:gridCol w:w="148"/>
        <w:gridCol w:w="1111"/>
        <w:gridCol w:w="950"/>
      </w:tblGrid>
      <w:tr w:rsidR="00B80BA5" w:rsidRPr="00B80BA5" w14:paraId="2D6CE8F6" w14:textId="77777777" w:rsidTr="0017192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18B842C" w14:textId="115ABDB8" w:rsidR="00BA0945" w:rsidRPr="00B80BA5" w:rsidRDefault="004C51D8" w:rsidP="003956D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Tygři Praha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05A5138" w14:textId="77777777" w:rsidR="00BA0945" w:rsidRPr="00B80BA5" w:rsidRDefault="00BA0945" w:rsidP="003956D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3EAA4E4" w14:textId="76A5BA9A" w:rsidR="00BA0945" w:rsidRPr="00B80BA5" w:rsidRDefault="00BA0945" w:rsidP="003956DB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</w:t>
            </w:r>
            <w:r w:rsidR="004C51D8"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odolí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BC4869C" w14:textId="5FA43FC0" w:rsidR="00BA0945" w:rsidRPr="00B80BA5" w:rsidRDefault="004C51D8" w:rsidP="003956D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35:64</w:t>
            </w:r>
          </w:p>
        </w:tc>
      </w:tr>
    </w:tbl>
    <w:p w14:paraId="4631FA7C" w14:textId="77777777" w:rsidR="00BA0945" w:rsidRPr="00B80BA5" w:rsidRDefault="00BA0945" w:rsidP="003956DB"/>
    <w:p w14:paraId="06634E14" w14:textId="25BDDD2A" w:rsidR="00BA0945" w:rsidRPr="00B80BA5" w:rsidRDefault="00BA0945" w:rsidP="003956DB">
      <w:pPr>
        <w:shd w:val="clear" w:color="auto" w:fill="000000"/>
        <w:spacing w:after="0" w:line="240" w:lineRule="auto"/>
        <w:jc w:val="center"/>
        <w:outlineLvl w:val="2"/>
        <w:rPr>
          <w:rFonts w:ascii="Arial" w:eastAsia="Times New Roman" w:hAnsi="Arial" w:cs="Arial"/>
          <w:caps/>
          <w:sz w:val="33"/>
          <w:szCs w:val="33"/>
          <w:lang w:eastAsia="cs-CZ"/>
        </w:rPr>
      </w:pPr>
      <w:r w:rsidRPr="00B80BA5">
        <w:rPr>
          <w:rFonts w:ascii="Arial" w:eastAsia="Times New Roman" w:hAnsi="Arial" w:cs="Arial"/>
          <w:caps/>
          <w:sz w:val="33"/>
          <w:szCs w:val="33"/>
          <w:lang w:eastAsia="cs-CZ"/>
        </w:rPr>
        <w:t>O 3. místo</w:t>
      </w:r>
    </w:p>
    <w:tbl>
      <w:tblPr>
        <w:tblW w:w="420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1"/>
        <w:gridCol w:w="155"/>
        <w:gridCol w:w="1193"/>
        <w:gridCol w:w="1001"/>
      </w:tblGrid>
      <w:tr w:rsidR="00B80BA5" w:rsidRPr="00B80BA5" w14:paraId="2E7DBAB1" w14:textId="77777777" w:rsidTr="0017192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AB6FF61" w14:textId="5C3E3F57" w:rsidR="00BA0945" w:rsidRPr="00B80BA5" w:rsidRDefault="00DC271D" w:rsidP="003956D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roofErr w:type="spellStart"/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Diamonds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96FE2DC" w14:textId="77777777" w:rsidR="00BA0945" w:rsidRPr="00B80BA5" w:rsidRDefault="00BA0945" w:rsidP="003956D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45EFBB8" w14:textId="3BF63B6A" w:rsidR="00BA0945" w:rsidRPr="00B80BA5" w:rsidRDefault="00DC271D" w:rsidP="003956DB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Sparta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AEBADF8" w14:textId="2BFDF163" w:rsidR="00BA0945" w:rsidRPr="00B80BA5" w:rsidRDefault="00DC271D" w:rsidP="003956D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44:35</w:t>
            </w:r>
          </w:p>
        </w:tc>
      </w:tr>
    </w:tbl>
    <w:p w14:paraId="286FE99A" w14:textId="77777777" w:rsidR="00BA0945" w:rsidRPr="00B80BA5" w:rsidRDefault="00BA0945" w:rsidP="003956DB"/>
    <w:p w14:paraId="68616F7E" w14:textId="7FDA67A6" w:rsidR="00BA0945" w:rsidRPr="00B80BA5" w:rsidRDefault="001407FB" w:rsidP="003956DB">
      <w:pPr>
        <w:shd w:val="clear" w:color="auto" w:fill="000000"/>
        <w:spacing w:after="0" w:line="240" w:lineRule="auto"/>
        <w:jc w:val="center"/>
        <w:outlineLvl w:val="2"/>
        <w:rPr>
          <w:rFonts w:ascii="Arial" w:eastAsia="Times New Roman" w:hAnsi="Arial" w:cs="Arial"/>
          <w:caps/>
          <w:sz w:val="33"/>
          <w:szCs w:val="33"/>
          <w:lang w:eastAsia="cs-CZ"/>
        </w:rPr>
      </w:pPr>
      <w:r w:rsidRPr="00B80BA5">
        <w:rPr>
          <w:rFonts w:ascii="Arial" w:eastAsia="Times New Roman" w:hAnsi="Arial" w:cs="Arial"/>
          <w:caps/>
          <w:sz w:val="33"/>
          <w:szCs w:val="33"/>
          <w:lang w:eastAsia="cs-CZ"/>
        </w:rPr>
        <w:t>finále</w:t>
      </w:r>
    </w:p>
    <w:tbl>
      <w:tblPr>
        <w:tblW w:w="420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114"/>
        <w:gridCol w:w="2124"/>
        <w:gridCol w:w="683"/>
      </w:tblGrid>
      <w:tr w:rsidR="00B80BA5" w:rsidRPr="00B80BA5" w14:paraId="1D823016" w14:textId="77777777" w:rsidTr="0017192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CFF179A" w14:textId="392EB027" w:rsidR="00BA0945" w:rsidRPr="00B80BA5" w:rsidRDefault="00DC271D" w:rsidP="003956D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Domažlice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1395F30" w14:textId="77777777" w:rsidR="00BA0945" w:rsidRPr="00B80BA5" w:rsidRDefault="00BA0945" w:rsidP="003956D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105922C" w14:textId="7FD655DE" w:rsidR="00BA0945" w:rsidRPr="00B80BA5" w:rsidRDefault="00DC271D" w:rsidP="003956DB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Brandýs </w:t>
            </w:r>
            <w:proofErr w:type="spellStart"/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n.Labem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DC584BD" w14:textId="7878CD25" w:rsidR="00BA0945" w:rsidRPr="00B80BA5" w:rsidRDefault="00DC271D" w:rsidP="003956D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80BA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56:68</w:t>
            </w:r>
          </w:p>
        </w:tc>
      </w:tr>
    </w:tbl>
    <w:p w14:paraId="5DCBBCC8" w14:textId="631E3128" w:rsidR="00366A7C" w:rsidRPr="00B80BA5" w:rsidRDefault="00366A7C" w:rsidP="003956DB"/>
    <w:p w14:paraId="78E3722A" w14:textId="1B38DE06" w:rsidR="0086159A" w:rsidRPr="00B80BA5" w:rsidRDefault="0086159A" w:rsidP="003956DB">
      <w:pPr>
        <w:shd w:val="clear" w:color="auto" w:fill="000000"/>
        <w:tabs>
          <w:tab w:val="left" w:pos="2010"/>
        </w:tabs>
        <w:spacing w:after="0" w:line="240" w:lineRule="auto"/>
        <w:jc w:val="center"/>
        <w:outlineLvl w:val="2"/>
        <w:rPr>
          <w:rFonts w:ascii="Arial" w:eastAsia="Times New Roman" w:hAnsi="Arial" w:cs="Arial"/>
          <w:caps/>
          <w:sz w:val="33"/>
          <w:szCs w:val="33"/>
          <w:lang w:eastAsia="cs-CZ"/>
        </w:rPr>
      </w:pPr>
      <w:r w:rsidRPr="00B80BA5">
        <w:rPr>
          <w:rFonts w:ascii="Arial" w:eastAsia="Times New Roman" w:hAnsi="Arial" w:cs="Arial"/>
          <w:caps/>
          <w:sz w:val="33"/>
          <w:szCs w:val="33"/>
          <w:lang w:eastAsia="cs-CZ"/>
        </w:rPr>
        <w:t>POŘADÍ</w:t>
      </w:r>
    </w:p>
    <w:p w14:paraId="489FA43A" w14:textId="6DA39C8A" w:rsidR="00A33122" w:rsidRPr="00B80BA5" w:rsidRDefault="00A33122" w:rsidP="003956DB"/>
    <w:p w14:paraId="2F6C1F5C" w14:textId="6EDD97CA" w:rsidR="002F7D74" w:rsidRPr="00B80BA5" w:rsidRDefault="00DC271D" w:rsidP="00B52E89">
      <w:pPr>
        <w:pStyle w:val="Odstavecseseznamem"/>
        <w:numPr>
          <w:ilvl w:val="0"/>
          <w:numId w:val="3"/>
        </w:numPr>
        <w:spacing w:after="160" w:line="259" w:lineRule="auto"/>
        <w:ind w:left="0" w:firstLine="2268"/>
        <w:contextualSpacing w:val="0"/>
        <w:rPr>
          <w:rFonts w:ascii="Arial" w:hAnsi="Arial" w:cs="Arial"/>
          <w:b/>
          <w:sz w:val="20"/>
          <w:szCs w:val="20"/>
        </w:rPr>
      </w:pPr>
      <w:r w:rsidRPr="00B80BA5">
        <w:rPr>
          <w:rFonts w:ascii="Arial" w:hAnsi="Arial" w:cs="Arial"/>
          <w:b/>
          <w:sz w:val="20"/>
          <w:szCs w:val="20"/>
        </w:rPr>
        <w:t xml:space="preserve">BK Brandýs </w:t>
      </w:r>
      <w:r w:rsidR="00696E5A" w:rsidRPr="00B80BA5">
        <w:rPr>
          <w:rFonts w:ascii="Arial" w:hAnsi="Arial" w:cs="Arial"/>
          <w:b/>
          <w:sz w:val="20"/>
          <w:szCs w:val="20"/>
        </w:rPr>
        <w:t>n</w:t>
      </w:r>
      <w:r w:rsidRPr="00B80BA5">
        <w:rPr>
          <w:rFonts w:ascii="Arial" w:hAnsi="Arial" w:cs="Arial"/>
          <w:b/>
          <w:sz w:val="20"/>
          <w:szCs w:val="20"/>
        </w:rPr>
        <w:t xml:space="preserve">ad </w:t>
      </w:r>
      <w:r w:rsidR="00696E5A" w:rsidRPr="00B80BA5">
        <w:rPr>
          <w:rFonts w:ascii="Arial" w:hAnsi="Arial" w:cs="Arial"/>
          <w:b/>
          <w:sz w:val="20"/>
          <w:szCs w:val="20"/>
        </w:rPr>
        <w:t>L</w:t>
      </w:r>
      <w:r w:rsidRPr="00B80BA5">
        <w:rPr>
          <w:rFonts w:ascii="Arial" w:hAnsi="Arial" w:cs="Arial"/>
          <w:b/>
          <w:sz w:val="20"/>
          <w:szCs w:val="20"/>
        </w:rPr>
        <w:t>abem</w:t>
      </w:r>
    </w:p>
    <w:p w14:paraId="61FBE18A" w14:textId="4949CB5E" w:rsidR="002F7D74" w:rsidRPr="00B80BA5" w:rsidRDefault="00696E5A" w:rsidP="00B52E89">
      <w:pPr>
        <w:pStyle w:val="Odstavecseseznamem"/>
        <w:numPr>
          <w:ilvl w:val="0"/>
          <w:numId w:val="3"/>
        </w:numPr>
        <w:spacing w:after="160" w:line="259" w:lineRule="auto"/>
        <w:ind w:left="0" w:firstLine="2268"/>
        <w:contextualSpacing w:val="0"/>
        <w:rPr>
          <w:rFonts w:ascii="Arial" w:hAnsi="Arial" w:cs="Arial"/>
          <w:b/>
          <w:sz w:val="20"/>
          <w:szCs w:val="20"/>
        </w:rPr>
      </w:pPr>
      <w:r w:rsidRPr="00B80BA5">
        <w:rPr>
          <w:rFonts w:ascii="Arial" w:hAnsi="Arial" w:cs="Arial"/>
          <w:b/>
          <w:sz w:val="20"/>
          <w:szCs w:val="20"/>
        </w:rPr>
        <w:t>BK Jiskra Domažlice</w:t>
      </w:r>
    </w:p>
    <w:p w14:paraId="17085229" w14:textId="1C14C081" w:rsidR="002F7D74" w:rsidRPr="00B80BA5" w:rsidRDefault="005E59FA" w:rsidP="00B52E89">
      <w:pPr>
        <w:pStyle w:val="Odstavecseseznamem"/>
        <w:numPr>
          <w:ilvl w:val="0"/>
          <w:numId w:val="3"/>
        </w:numPr>
        <w:spacing w:after="160" w:line="259" w:lineRule="auto"/>
        <w:ind w:left="0" w:firstLine="2268"/>
        <w:contextualSpacing w:val="0"/>
        <w:rPr>
          <w:rFonts w:ascii="Arial" w:hAnsi="Arial" w:cs="Arial"/>
          <w:b/>
          <w:sz w:val="20"/>
          <w:szCs w:val="20"/>
        </w:rPr>
      </w:pPr>
      <w:r w:rsidRPr="00B80BA5">
        <w:rPr>
          <w:rFonts w:ascii="Arial" w:hAnsi="Arial" w:cs="Arial"/>
          <w:b/>
          <w:sz w:val="20"/>
          <w:szCs w:val="20"/>
        </w:rPr>
        <w:t>B</w:t>
      </w:r>
      <w:r w:rsidR="00696E5A" w:rsidRPr="00B80BA5">
        <w:rPr>
          <w:rFonts w:ascii="Arial" w:hAnsi="Arial" w:cs="Arial"/>
          <w:b/>
          <w:sz w:val="20"/>
          <w:szCs w:val="20"/>
        </w:rPr>
        <w:t xml:space="preserve">A </w:t>
      </w:r>
      <w:proofErr w:type="spellStart"/>
      <w:r w:rsidR="00696E5A" w:rsidRPr="00B80BA5">
        <w:rPr>
          <w:rFonts w:ascii="Arial" w:hAnsi="Arial" w:cs="Arial"/>
          <w:b/>
          <w:sz w:val="20"/>
          <w:szCs w:val="20"/>
        </w:rPr>
        <w:t>Young</w:t>
      </w:r>
      <w:proofErr w:type="spellEnd"/>
      <w:r w:rsidR="00696E5A" w:rsidRPr="00B80BA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96E5A" w:rsidRPr="00B80BA5">
        <w:rPr>
          <w:rFonts w:ascii="Arial" w:hAnsi="Arial" w:cs="Arial"/>
          <w:b/>
          <w:sz w:val="20"/>
          <w:szCs w:val="20"/>
        </w:rPr>
        <w:t>Diamonds</w:t>
      </w:r>
      <w:proofErr w:type="spellEnd"/>
    </w:p>
    <w:p w14:paraId="3544BF5E" w14:textId="14EE5C3A" w:rsidR="002F7D74" w:rsidRPr="00B80BA5" w:rsidRDefault="00696E5A" w:rsidP="00B52E89">
      <w:pPr>
        <w:pStyle w:val="Odstavecseseznamem"/>
        <w:numPr>
          <w:ilvl w:val="0"/>
          <w:numId w:val="3"/>
        </w:numPr>
        <w:spacing w:after="160" w:line="259" w:lineRule="auto"/>
        <w:ind w:left="0" w:firstLine="2268"/>
        <w:contextualSpacing w:val="0"/>
        <w:rPr>
          <w:rFonts w:ascii="Arial" w:hAnsi="Arial" w:cs="Arial"/>
          <w:b/>
          <w:sz w:val="20"/>
          <w:szCs w:val="20"/>
        </w:rPr>
      </w:pPr>
      <w:r w:rsidRPr="00B80BA5">
        <w:rPr>
          <w:rFonts w:ascii="Arial" w:hAnsi="Arial" w:cs="Arial"/>
          <w:b/>
          <w:sz w:val="20"/>
          <w:szCs w:val="20"/>
        </w:rPr>
        <w:t>BA Sparta Praha</w:t>
      </w:r>
    </w:p>
    <w:p w14:paraId="296E5623" w14:textId="4627747B" w:rsidR="002F7D74" w:rsidRPr="00B80BA5" w:rsidRDefault="00AF5C29" w:rsidP="00B52E89">
      <w:pPr>
        <w:pStyle w:val="Odstavecseseznamem"/>
        <w:numPr>
          <w:ilvl w:val="0"/>
          <w:numId w:val="3"/>
        </w:numPr>
        <w:spacing w:after="160" w:line="259" w:lineRule="auto"/>
        <w:ind w:left="0" w:firstLine="2268"/>
        <w:contextualSpacing w:val="0"/>
        <w:rPr>
          <w:rFonts w:ascii="Arial" w:hAnsi="Arial" w:cs="Arial"/>
          <w:b/>
          <w:sz w:val="20"/>
          <w:szCs w:val="20"/>
        </w:rPr>
      </w:pPr>
      <w:r w:rsidRPr="00B80BA5">
        <w:rPr>
          <w:rFonts w:ascii="Arial" w:hAnsi="Arial" w:cs="Arial"/>
          <w:b/>
          <w:sz w:val="20"/>
          <w:szCs w:val="20"/>
        </w:rPr>
        <w:t xml:space="preserve">SK </w:t>
      </w:r>
      <w:proofErr w:type="spellStart"/>
      <w:r w:rsidRPr="00B80BA5">
        <w:rPr>
          <w:rFonts w:ascii="Arial" w:hAnsi="Arial" w:cs="Arial"/>
          <w:b/>
          <w:sz w:val="20"/>
          <w:szCs w:val="20"/>
        </w:rPr>
        <w:t>Renocar</w:t>
      </w:r>
      <w:proofErr w:type="spellEnd"/>
      <w:r w:rsidRPr="00B80BA5">
        <w:rPr>
          <w:rFonts w:ascii="Arial" w:hAnsi="Arial" w:cs="Arial"/>
          <w:b/>
          <w:sz w:val="20"/>
          <w:szCs w:val="20"/>
        </w:rPr>
        <w:t xml:space="preserve"> Podolí</w:t>
      </w:r>
      <w:r w:rsidR="00CC6168" w:rsidRPr="00B80BA5">
        <w:rPr>
          <w:rFonts w:ascii="Arial" w:hAnsi="Arial" w:cs="Arial"/>
          <w:b/>
          <w:sz w:val="20"/>
          <w:szCs w:val="20"/>
        </w:rPr>
        <w:t>¨</w:t>
      </w:r>
    </w:p>
    <w:p w14:paraId="08EB4027" w14:textId="5EA9E37C" w:rsidR="002F7D74" w:rsidRPr="00B80BA5" w:rsidRDefault="00AF5C29" w:rsidP="00B52E89">
      <w:pPr>
        <w:pStyle w:val="Odstavecseseznamem"/>
        <w:numPr>
          <w:ilvl w:val="0"/>
          <w:numId w:val="3"/>
        </w:numPr>
        <w:spacing w:after="160" w:line="259" w:lineRule="auto"/>
        <w:ind w:left="0" w:firstLine="2268"/>
        <w:contextualSpacing w:val="0"/>
        <w:rPr>
          <w:rFonts w:ascii="Arial" w:hAnsi="Arial" w:cs="Arial"/>
          <w:b/>
          <w:sz w:val="20"/>
          <w:szCs w:val="20"/>
        </w:rPr>
      </w:pPr>
      <w:r w:rsidRPr="00B80BA5">
        <w:rPr>
          <w:rFonts w:ascii="Arial" w:hAnsi="Arial" w:cs="Arial"/>
          <w:b/>
          <w:sz w:val="20"/>
          <w:szCs w:val="20"/>
        </w:rPr>
        <w:t>Tygři Praha</w:t>
      </w:r>
    </w:p>
    <w:p w14:paraId="4408DDED" w14:textId="6EDF4E20" w:rsidR="002F7D74" w:rsidRPr="00B80BA5" w:rsidRDefault="00AF5C29" w:rsidP="00B52E89">
      <w:pPr>
        <w:pStyle w:val="Odstavecseseznamem"/>
        <w:numPr>
          <w:ilvl w:val="0"/>
          <w:numId w:val="3"/>
        </w:numPr>
        <w:spacing w:after="160" w:line="259" w:lineRule="auto"/>
        <w:ind w:left="0" w:firstLine="2268"/>
        <w:contextualSpacing w:val="0"/>
        <w:rPr>
          <w:rFonts w:ascii="Arial" w:hAnsi="Arial" w:cs="Arial"/>
          <w:b/>
          <w:sz w:val="20"/>
          <w:szCs w:val="20"/>
        </w:rPr>
      </w:pPr>
      <w:proofErr w:type="spellStart"/>
      <w:r w:rsidRPr="00B80BA5">
        <w:rPr>
          <w:rFonts w:ascii="Arial" w:hAnsi="Arial" w:cs="Arial"/>
          <w:b/>
          <w:sz w:val="20"/>
          <w:szCs w:val="20"/>
        </w:rPr>
        <w:t>Tigers</w:t>
      </w:r>
      <w:proofErr w:type="spellEnd"/>
      <w:r w:rsidRPr="00B80BA5">
        <w:rPr>
          <w:rFonts w:ascii="Arial" w:hAnsi="Arial" w:cs="Arial"/>
          <w:b/>
          <w:sz w:val="20"/>
          <w:szCs w:val="20"/>
        </w:rPr>
        <w:t xml:space="preserve"> České Budějovice</w:t>
      </w:r>
    </w:p>
    <w:p w14:paraId="28CF7D26" w14:textId="21CA8FEA" w:rsidR="007A6556" w:rsidRPr="00B80BA5" w:rsidRDefault="00F91213" w:rsidP="00B52E89">
      <w:pPr>
        <w:pStyle w:val="Odstavecseseznamem"/>
        <w:numPr>
          <w:ilvl w:val="0"/>
          <w:numId w:val="3"/>
        </w:numPr>
        <w:spacing w:after="160" w:line="259" w:lineRule="auto"/>
        <w:ind w:left="0" w:firstLine="2268"/>
        <w:contextualSpacing w:val="0"/>
        <w:rPr>
          <w:rFonts w:ascii="Arial" w:hAnsi="Arial" w:cs="Arial"/>
          <w:b/>
          <w:sz w:val="20"/>
          <w:szCs w:val="20"/>
        </w:rPr>
      </w:pPr>
      <w:r w:rsidRPr="00B80BA5">
        <w:rPr>
          <w:rFonts w:ascii="Arial" w:hAnsi="Arial" w:cs="Arial"/>
          <w:b/>
          <w:sz w:val="20"/>
          <w:szCs w:val="20"/>
        </w:rPr>
        <w:t>BK Teplice</w:t>
      </w:r>
    </w:p>
    <w:p w14:paraId="034D2FC0" w14:textId="02DFD11D" w:rsidR="00DC0C94" w:rsidRPr="00B80BA5" w:rsidRDefault="00F91213" w:rsidP="00B52E89">
      <w:pPr>
        <w:pStyle w:val="Odstavecseseznamem"/>
        <w:numPr>
          <w:ilvl w:val="0"/>
          <w:numId w:val="3"/>
        </w:numPr>
        <w:spacing w:after="160" w:line="259" w:lineRule="auto"/>
        <w:ind w:left="0" w:firstLine="2268"/>
        <w:contextualSpacing w:val="0"/>
        <w:rPr>
          <w:rFonts w:ascii="Arial" w:hAnsi="Arial" w:cs="Arial"/>
          <w:b/>
          <w:sz w:val="20"/>
          <w:szCs w:val="20"/>
        </w:rPr>
      </w:pPr>
      <w:r w:rsidRPr="00B80BA5">
        <w:rPr>
          <w:rFonts w:ascii="Arial" w:hAnsi="Arial" w:cs="Arial"/>
          <w:b/>
          <w:sz w:val="20"/>
          <w:szCs w:val="20"/>
        </w:rPr>
        <w:t>SKB Rokycany</w:t>
      </w:r>
    </w:p>
    <w:p w14:paraId="432D8F4C" w14:textId="16373D0B" w:rsidR="005D026E" w:rsidRPr="00B80BA5" w:rsidRDefault="00F91213" w:rsidP="00B52E89">
      <w:pPr>
        <w:pStyle w:val="Odstavecseseznamem"/>
        <w:numPr>
          <w:ilvl w:val="0"/>
          <w:numId w:val="3"/>
        </w:numPr>
        <w:spacing w:after="160" w:line="259" w:lineRule="auto"/>
        <w:ind w:left="0" w:firstLine="2268"/>
        <w:contextualSpacing w:val="0"/>
        <w:rPr>
          <w:rFonts w:ascii="Arial" w:hAnsi="Arial" w:cs="Arial"/>
          <w:b/>
          <w:sz w:val="20"/>
          <w:szCs w:val="20"/>
        </w:rPr>
      </w:pPr>
      <w:r w:rsidRPr="00B80BA5">
        <w:rPr>
          <w:rFonts w:ascii="Arial" w:hAnsi="Arial" w:cs="Arial"/>
          <w:b/>
          <w:sz w:val="20"/>
          <w:szCs w:val="20"/>
        </w:rPr>
        <w:t>BC Vysočina</w:t>
      </w:r>
    </w:p>
    <w:p w14:paraId="45DF3971" w14:textId="21BA633A" w:rsidR="005D026E" w:rsidRPr="00B80BA5" w:rsidRDefault="00F91213" w:rsidP="00B52E89">
      <w:pPr>
        <w:pStyle w:val="Odstavecseseznamem"/>
        <w:numPr>
          <w:ilvl w:val="0"/>
          <w:numId w:val="3"/>
        </w:numPr>
        <w:spacing w:after="160" w:line="259" w:lineRule="auto"/>
        <w:ind w:left="0" w:firstLine="2268"/>
        <w:contextualSpacing w:val="0"/>
        <w:rPr>
          <w:rFonts w:ascii="Arial" w:hAnsi="Arial" w:cs="Arial"/>
          <w:b/>
          <w:sz w:val="20"/>
          <w:szCs w:val="20"/>
        </w:rPr>
      </w:pPr>
      <w:r w:rsidRPr="00B80BA5">
        <w:rPr>
          <w:rFonts w:ascii="Arial" w:hAnsi="Arial" w:cs="Arial"/>
          <w:b/>
          <w:sz w:val="20"/>
          <w:szCs w:val="20"/>
        </w:rPr>
        <w:t>SŠB Pardubice</w:t>
      </w:r>
    </w:p>
    <w:p w14:paraId="1FAB84EF" w14:textId="302E71BD" w:rsidR="005D026E" w:rsidRPr="00B80BA5" w:rsidRDefault="00F91213" w:rsidP="00B52E89">
      <w:pPr>
        <w:pStyle w:val="Odstavecseseznamem"/>
        <w:numPr>
          <w:ilvl w:val="0"/>
          <w:numId w:val="3"/>
        </w:numPr>
        <w:spacing w:after="160" w:line="259" w:lineRule="auto"/>
        <w:ind w:left="0" w:firstLine="2268"/>
        <w:contextualSpacing w:val="0"/>
        <w:rPr>
          <w:rFonts w:ascii="Arial" w:hAnsi="Arial" w:cs="Arial"/>
          <w:b/>
          <w:sz w:val="20"/>
          <w:szCs w:val="20"/>
        </w:rPr>
      </w:pPr>
      <w:r w:rsidRPr="00B80BA5">
        <w:rPr>
          <w:rFonts w:ascii="Arial" w:hAnsi="Arial" w:cs="Arial"/>
          <w:b/>
          <w:sz w:val="20"/>
          <w:szCs w:val="20"/>
        </w:rPr>
        <w:t>TBS Přerov</w:t>
      </w:r>
    </w:p>
    <w:p w14:paraId="2E629A9D" w14:textId="77777777" w:rsidR="002F7D74" w:rsidRPr="00B80BA5" w:rsidRDefault="002F7D74" w:rsidP="003956DB">
      <w:pPr>
        <w:tabs>
          <w:tab w:val="left" w:pos="990"/>
        </w:tabs>
      </w:pPr>
    </w:p>
    <w:p w14:paraId="17D2441E" w14:textId="5854D6E6" w:rsidR="00BA1B25" w:rsidRPr="00B80BA5" w:rsidRDefault="00BA1B25" w:rsidP="003956DB">
      <w:pPr>
        <w:shd w:val="clear" w:color="auto" w:fill="000000"/>
        <w:spacing w:after="0" w:line="240" w:lineRule="auto"/>
        <w:jc w:val="center"/>
        <w:outlineLvl w:val="2"/>
        <w:rPr>
          <w:rFonts w:ascii="Arial" w:eastAsia="Times New Roman" w:hAnsi="Arial" w:cs="Arial"/>
          <w:caps/>
          <w:sz w:val="33"/>
          <w:szCs w:val="33"/>
          <w:lang w:eastAsia="cs-CZ"/>
        </w:rPr>
      </w:pPr>
      <w:r w:rsidRPr="00B80BA5">
        <w:rPr>
          <w:rFonts w:ascii="Arial" w:eastAsia="Times New Roman" w:hAnsi="Arial" w:cs="Arial"/>
          <w:caps/>
          <w:sz w:val="33"/>
          <w:szCs w:val="33"/>
          <w:lang w:eastAsia="cs-CZ"/>
        </w:rPr>
        <w:t>HvĚZDY TURNAJE</w:t>
      </w:r>
    </w:p>
    <w:p w14:paraId="788BE685" w14:textId="77777777" w:rsidR="00DF2A0F" w:rsidRPr="00B80BA5" w:rsidRDefault="00DF2A0F" w:rsidP="003956DB">
      <w:pPr>
        <w:tabs>
          <w:tab w:val="left" w:pos="990"/>
        </w:tabs>
      </w:pPr>
    </w:p>
    <w:p w14:paraId="7ED761F0" w14:textId="7A42ED07" w:rsidR="007E7E93" w:rsidRPr="00B80BA5" w:rsidRDefault="00DF2A0F" w:rsidP="009147C3">
      <w:pPr>
        <w:tabs>
          <w:tab w:val="left" w:pos="2552"/>
        </w:tabs>
        <w:ind w:firstLine="1701"/>
        <w:rPr>
          <w:rFonts w:ascii="Arial" w:hAnsi="Arial" w:cs="Arial"/>
          <w:b/>
          <w:sz w:val="20"/>
          <w:szCs w:val="20"/>
        </w:rPr>
      </w:pPr>
      <w:proofErr w:type="gramStart"/>
      <w:r w:rsidRPr="00B80BA5">
        <w:rPr>
          <w:rFonts w:ascii="Arial" w:hAnsi="Arial" w:cs="Arial"/>
          <w:b/>
          <w:sz w:val="20"/>
          <w:szCs w:val="20"/>
        </w:rPr>
        <w:t>MVP</w:t>
      </w:r>
      <w:r w:rsidR="007E7E93" w:rsidRPr="00B80BA5">
        <w:rPr>
          <w:rFonts w:ascii="Arial" w:hAnsi="Arial" w:cs="Arial"/>
          <w:b/>
          <w:sz w:val="20"/>
          <w:szCs w:val="20"/>
        </w:rPr>
        <w:t xml:space="preserve"> </w:t>
      </w:r>
      <w:r w:rsidR="004F1795" w:rsidRPr="00B80BA5">
        <w:rPr>
          <w:rFonts w:ascii="Arial" w:hAnsi="Arial" w:cs="Arial"/>
          <w:b/>
          <w:sz w:val="20"/>
          <w:szCs w:val="20"/>
        </w:rPr>
        <w:t>:</w:t>
      </w:r>
      <w:proofErr w:type="gramEnd"/>
      <w:r w:rsidR="000B5663" w:rsidRPr="00B80BA5">
        <w:rPr>
          <w:rFonts w:ascii="Arial" w:hAnsi="Arial" w:cs="Arial"/>
          <w:b/>
          <w:sz w:val="20"/>
          <w:szCs w:val="20"/>
        </w:rPr>
        <w:tab/>
      </w:r>
      <w:r w:rsidR="007E7E93" w:rsidRPr="00B80BA5">
        <w:rPr>
          <w:rFonts w:ascii="Arial" w:hAnsi="Arial" w:cs="Arial"/>
          <w:b/>
          <w:sz w:val="20"/>
          <w:szCs w:val="20"/>
        </w:rPr>
        <w:t xml:space="preserve">Josef Hykl ( Brandýs nad Labem) , </w:t>
      </w:r>
    </w:p>
    <w:p w14:paraId="62EE2207" w14:textId="415CD8FB" w:rsidR="00DF2A0F" w:rsidRPr="00B80BA5" w:rsidRDefault="000B5663" w:rsidP="009147C3">
      <w:pPr>
        <w:tabs>
          <w:tab w:val="left" w:pos="2552"/>
        </w:tabs>
        <w:ind w:firstLine="1701"/>
        <w:rPr>
          <w:rFonts w:ascii="Arial" w:hAnsi="Arial" w:cs="Arial"/>
          <w:b/>
          <w:sz w:val="20"/>
          <w:szCs w:val="20"/>
        </w:rPr>
      </w:pPr>
      <w:r w:rsidRPr="00B80BA5">
        <w:rPr>
          <w:rFonts w:ascii="Arial" w:hAnsi="Arial" w:cs="Arial"/>
          <w:b/>
          <w:sz w:val="20"/>
          <w:szCs w:val="20"/>
        </w:rPr>
        <w:tab/>
      </w:r>
      <w:r w:rsidR="007E7E93" w:rsidRPr="00B80BA5">
        <w:rPr>
          <w:rFonts w:ascii="Arial" w:hAnsi="Arial" w:cs="Arial"/>
          <w:b/>
          <w:sz w:val="20"/>
          <w:szCs w:val="20"/>
        </w:rPr>
        <w:t>Sára Melicharová (Tygři Praha)</w:t>
      </w:r>
    </w:p>
    <w:p w14:paraId="649C5BE1" w14:textId="77777777" w:rsidR="00DF2A0F" w:rsidRPr="00B80BA5" w:rsidRDefault="00DF2A0F" w:rsidP="009147C3">
      <w:pPr>
        <w:ind w:firstLine="1701"/>
      </w:pPr>
    </w:p>
    <w:p w14:paraId="4CC84332" w14:textId="4AC0BC01" w:rsidR="00100ED7" w:rsidRPr="00B80BA5" w:rsidRDefault="00DF2A0F" w:rsidP="009147C3">
      <w:pPr>
        <w:tabs>
          <w:tab w:val="left" w:pos="2268"/>
        </w:tabs>
        <w:ind w:firstLine="1701"/>
        <w:rPr>
          <w:rFonts w:ascii="Arial" w:hAnsi="Arial" w:cs="Arial"/>
          <w:b/>
          <w:sz w:val="20"/>
          <w:szCs w:val="20"/>
        </w:rPr>
      </w:pPr>
      <w:r w:rsidRPr="00B80BA5">
        <w:rPr>
          <w:rFonts w:ascii="Arial" w:hAnsi="Arial" w:cs="Arial"/>
          <w:b/>
          <w:sz w:val="20"/>
          <w:szCs w:val="20"/>
        </w:rPr>
        <w:t>ALL STAR</w:t>
      </w:r>
      <w:r w:rsidR="008F1703" w:rsidRPr="00B80BA5">
        <w:rPr>
          <w:rFonts w:ascii="Arial" w:hAnsi="Arial" w:cs="Arial"/>
          <w:b/>
          <w:sz w:val="20"/>
          <w:szCs w:val="20"/>
        </w:rPr>
        <w:t>S</w:t>
      </w:r>
      <w:r w:rsidR="00DC0381" w:rsidRPr="00B80BA5">
        <w:rPr>
          <w:rFonts w:ascii="Arial" w:hAnsi="Arial" w:cs="Arial"/>
          <w:b/>
          <w:sz w:val="20"/>
          <w:szCs w:val="20"/>
        </w:rPr>
        <w:t>:</w:t>
      </w:r>
    </w:p>
    <w:p w14:paraId="16739D73" w14:textId="6B49F715" w:rsidR="00100ED7" w:rsidRPr="00B80BA5" w:rsidRDefault="00DC0381" w:rsidP="009147C3">
      <w:pPr>
        <w:tabs>
          <w:tab w:val="left" w:pos="2268"/>
        </w:tabs>
        <w:ind w:firstLine="1701"/>
        <w:rPr>
          <w:rFonts w:ascii="Arial" w:hAnsi="Arial" w:cs="Arial"/>
          <w:b/>
          <w:sz w:val="20"/>
          <w:szCs w:val="20"/>
        </w:rPr>
      </w:pPr>
      <w:r w:rsidRPr="00B80BA5">
        <w:rPr>
          <w:rFonts w:ascii="Arial" w:hAnsi="Arial" w:cs="Arial"/>
          <w:b/>
          <w:sz w:val="20"/>
          <w:szCs w:val="20"/>
        </w:rPr>
        <w:t>Ma</w:t>
      </w:r>
      <w:r w:rsidR="009558B3" w:rsidRPr="00B80BA5">
        <w:rPr>
          <w:rFonts w:ascii="Arial" w:hAnsi="Arial" w:cs="Arial"/>
          <w:b/>
          <w:sz w:val="20"/>
          <w:szCs w:val="20"/>
        </w:rPr>
        <w:t>ty</w:t>
      </w:r>
      <w:r w:rsidR="00B30F12" w:rsidRPr="00B80BA5">
        <w:rPr>
          <w:rFonts w:ascii="Arial" w:hAnsi="Arial" w:cs="Arial"/>
          <w:b/>
          <w:sz w:val="20"/>
          <w:szCs w:val="20"/>
        </w:rPr>
        <w:t>á</w:t>
      </w:r>
      <w:r w:rsidR="009558B3" w:rsidRPr="00B80BA5">
        <w:rPr>
          <w:rFonts w:ascii="Arial" w:hAnsi="Arial" w:cs="Arial"/>
          <w:b/>
          <w:sz w:val="20"/>
          <w:szCs w:val="20"/>
        </w:rPr>
        <w:t>š Pečenka (Brandýs)</w:t>
      </w:r>
    </w:p>
    <w:p w14:paraId="08241518" w14:textId="77777777" w:rsidR="00100ED7" w:rsidRPr="00B80BA5" w:rsidRDefault="009558B3" w:rsidP="009147C3">
      <w:pPr>
        <w:tabs>
          <w:tab w:val="left" w:pos="2268"/>
        </w:tabs>
        <w:ind w:firstLine="1701"/>
        <w:rPr>
          <w:rFonts w:ascii="Arial" w:hAnsi="Arial" w:cs="Arial"/>
          <w:b/>
          <w:sz w:val="20"/>
          <w:szCs w:val="20"/>
        </w:rPr>
      </w:pPr>
      <w:r w:rsidRPr="00B80BA5">
        <w:rPr>
          <w:rFonts w:ascii="Arial" w:hAnsi="Arial" w:cs="Arial"/>
          <w:b/>
          <w:sz w:val="20"/>
          <w:szCs w:val="20"/>
        </w:rPr>
        <w:t xml:space="preserve">David </w:t>
      </w:r>
      <w:proofErr w:type="spellStart"/>
      <w:r w:rsidRPr="00B80BA5">
        <w:rPr>
          <w:rFonts w:ascii="Arial" w:hAnsi="Arial" w:cs="Arial"/>
          <w:b/>
          <w:sz w:val="20"/>
          <w:szCs w:val="20"/>
        </w:rPr>
        <w:t>Štajdl</w:t>
      </w:r>
      <w:proofErr w:type="spellEnd"/>
      <w:r w:rsidRPr="00B80BA5">
        <w:rPr>
          <w:rFonts w:ascii="Arial" w:hAnsi="Arial" w:cs="Arial"/>
          <w:b/>
          <w:sz w:val="20"/>
          <w:szCs w:val="20"/>
        </w:rPr>
        <w:t xml:space="preserve"> (Domažlice)</w:t>
      </w:r>
    </w:p>
    <w:p w14:paraId="42B407EE" w14:textId="759A4CD9" w:rsidR="00DF2A0F" w:rsidRPr="00B80BA5" w:rsidRDefault="009558B3" w:rsidP="009147C3">
      <w:pPr>
        <w:tabs>
          <w:tab w:val="left" w:pos="2268"/>
        </w:tabs>
        <w:ind w:firstLine="1701"/>
        <w:rPr>
          <w:rFonts w:ascii="Arial" w:hAnsi="Arial" w:cs="Arial"/>
          <w:b/>
          <w:sz w:val="20"/>
          <w:szCs w:val="20"/>
        </w:rPr>
      </w:pPr>
      <w:r w:rsidRPr="00B80BA5">
        <w:rPr>
          <w:rFonts w:ascii="Arial" w:hAnsi="Arial" w:cs="Arial"/>
          <w:b/>
          <w:sz w:val="20"/>
          <w:szCs w:val="20"/>
        </w:rPr>
        <w:t xml:space="preserve">Adam </w:t>
      </w:r>
      <w:proofErr w:type="spellStart"/>
      <w:r w:rsidRPr="00B80BA5">
        <w:rPr>
          <w:rFonts w:ascii="Arial" w:hAnsi="Arial" w:cs="Arial"/>
          <w:b/>
          <w:sz w:val="20"/>
          <w:szCs w:val="20"/>
        </w:rPr>
        <w:t>Brýdl</w:t>
      </w:r>
      <w:proofErr w:type="spellEnd"/>
      <w:r w:rsidR="00DC0381" w:rsidRPr="00B80BA5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Pr="00B80BA5">
        <w:rPr>
          <w:rFonts w:ascii="Arial" w:hAnsi="Arial" w:cs="Arial"/>
          <w:b/>
          <w:sz w:val="20"/>
          <w:szCs w:val="20"/>
        </w:rPr>
        <w:t>Diamonds</w:t>
      </w:r>
      <w:proofErr w:type="spellEnd"/>
      <w:r w:rsidR="00DC0381" w:rsidRPr="00B80BA5">
        <w:rPr>
          <w:rFonts w:ascii="Arial" w:hAnsi="Arial" w:cs="Arial"/>
          <w:b/>
          <w:sz w:val="20"/>
          <w:szCs w:val="20"/>
        </w:rPr>
        <w:t>)</w:t>
      </w:r>
    </w:p>
    <w:p w14:paraId="2A3F690A" w14:textId="77777777" w:rsidR="00100ED7" w:rsidRPr="00B80BA5" w:rsidRDefault="009558B3" w:rsidP="009147C3">
      <w:pPr>
        <w:ind w:firstLine="1701"/>
        <w:rPr>
          <w:rFonts w:ascii="Arial" w:hAnsi="Arial" w:cs="Arial"/>
          <w:b/>
          <w:sz w:val="20"/>
          <w:szCs w:val="20"/>
        </w:rPr>
      </w:pPr>
      <w:r w:rsidRPr="00B80BA5">
        <w:rPr>
          <w:rFonts w:ascii="Arial" w:hAnsi="Arial" w:cs="Arial"/>
          <w:b/>
          <w:sz w:val="20"/>
          <w:szCs w:val="20"/>
        </w:rPr>
        <w:t>Daniel Svatoň</w:t>
      </w:r>
      <w:r w:rsidR="003D1508" w:rsidRPr="00B80BA5">
        <w:rPr>
          <w:rFonts w:ascii="Arial" w:hAnsi="Arial" w:cs="Arial"/>
          <w:b/>
          <w:sz w:val="20"/>
          <w:szCs w:val="20"/>
        </w:rPr>
        <w:t xml:space="preserve"> (</w:t>
      </w:r>
      <w:r w:rsidRPr="00B80BA5">
        <w:rPr>
          <w:rFonts w:ascii="Arial" w:hAnsi="Arial" w:cs="Arial"/>
          <w:b/>
          <w:sz w:val="20"/>
          <w:szCs w:val="20"/>
        </w:rPr>
        <w:t>Sparta</w:t>
      </w:r>
      <w:r w:rsidR="003D1508" w:rsidRPr="00B80BA5">
        <w:rPr>
          <w:rFonts w:ascii="Arial" w:hAnsi="Arial" w:cs="Arial"/>
          <w:b/>
          <w:sz w:val="20"/>
          <w:szCs w:val="20"/>
        </w:rPr>
        <w:t>)</w:t>
      </w:r>
    </w:p>
    <w:p w14:paraId="0FA10D21" w14:textId="40522417" w:rsidR="00DF2A0F" w:rsidRPr="00B80BA5" w:rsidRDefault="008F1703" w:rsidP="009147C3">
      <w:pPr>
        <w:ind w:firstLine="1701"/>
        <w:rPr>
          <w:rFonts w:ascii="Arial" w:hAnsi="Arial" w:cs="Arial"/>
          <w:b/>
          <w:sz w:val="20"/>
          <w:szCs w:val="20"/>
        </w:rPr>
      </w:pPr>
      <w:r w:rsidRPr="00B80BA5">
        <w:rPr>
          <w:rFonts w:ascii="Arial" w:hAnsi="Arial" w:cs="Arial"/>
          <w:b/>
          <w:sz w:val="20"/>
          <w:szCs w:val="20"/>
        </w:rPr>
        <w:t xml:space="preserve">Eduard </w:t>
      </w:r>
      <w:proofErr w:type="spellStart"/>
      <w:proofErr w:type="gramStart"/>
      <w:r w:rsidRPr="00B80BA5">
        <w:rPr>
          <w:rFonts w:ascii="Arial" w:hAnsi="Arial" w:cs="Arial"/>
          <w:b/>
          <w:sz w:val="20"/>
          <w:szCs w:val="20"/>
        </w:rPr>
        <w:t>Wiedner</w:t>
      </w:r>
      <w:proofErr w:type="spellEnd"/>
      <w:r w:rsidRPr="00B80BA5">
        <w:rPr>
          <w:rFonts w:ascii="Arial" w:hAnsi="Arial" w:cs="Arial"/>
          <w:b/>
          <w:sz w:val="20"/>
          <w:szCs w:val="20"/>
        </w:rPr>
        <w:t xml:space="preserve"> </w:t>
      </w:r>
      <w:r w:rsidR="003D1508" w:rsidRPr="00B80BA5">
        <w:rPr>
          <w:rFonts w:ascii="Arial" w:hAnsi="Arial" w:cs="Arial"/>
          <w:b/>
          <w:sz w:val="20"/>
          <w:szCs w:val="20"/>
        </w:rPr>
        <w:t xml:space="preserve"> </w:t>
      </w:r>
      <w:r w:rsidRPr="00B80BA5">
        <w:rPr>
          <w:rFonts w:ascii="Arial" w:hAnsi="Arial" w:cs="Arial"/>
          <w:b/>
          <w:sz w:val="20"/>
          <w:szCs w:val="20"/>
        </w:rPr>
        <w:t>(</w:t>
      </w:r>
      <w:proofErr w:type="gramEnd"/>
      <w:r w:rsidRPr="00B80BA5">
        <w:rPr>
          <w:rFonts w:ascii="Arial" w:hAnsi="Arial" w:cs="Arial"/>
          <w:b/>
          <w:sz w:val="20"/>
          <w:szCs w:val="20"/>
        </w:rPr>
        <w:t>Podolí</w:t>
      </w:r>
      <w:r w:rsidR="003D1508" w:rsidRPr="00B80BA5">
        <w:rPr>
          <w:rFonts w:ascii="Arial" w:hAnsi="Arial" w:cs="Arial"/>
          <w:b/>
          <w:sz w:val="20"/>
          <w:szCs w:val="20"/>
        </w:rPr>
        <w:t>)</w:t>
      </w:r>
    </w:p>
    <w:p w14:paraId="710E6A80" w14:textId="77777777" w:rsidR="005D026E" w:rsidRPr="00B80BA5" w:rsidRDefault="005D026E" w:rsidP="003956DB">
      <w:pPr>
        <w:tabs>
          <w:tab w:val="left" w:pos="990"/>
        </w:tabs>
      </w:pPr>
    </w:p>
    <w:p w14:paraId="51189A39" w14:textId="04D1757F" w:rsidR="0057133E" w:rsidRPr="000C3561" w:rsidRDefault="0057133E" w:rsidP="003956DB">
      <w:pPr>
        <w:shd w:val="clear" w:color="auto" w:fill="000000"/>
        <w:spacing w:after="0" w:line="240" w:lineRule="auto"/>
        <w:jc w:val="center"/>
        <w:outlineLvl w:val="2"/>
        <w:rPr>
          <w:rFonts w:ascii="Arial" w:eastAsia="Times New Roman" w:hAnsi="Arial" w:cs="Arial"/>
          <w:caps/>
          <w:color w:val="2E74B5" w:themeColor="accent1" w:themeShade="BF"/>
          <w:sz w:val="33"/>
          <w:szCs w:val="33"/>
          <w:lang w:eastAsia="cs-CZ"/>
        </w:rPr>
      </w:pPr>
      <w:r w:rsidRPr="000C3561">
        <w:rPr>
          <w:rFonts w:ascii="Arial" w:eastAsia="Times New Roman" w:hAnsi="Arial" w:cs="Arial"/>
          <w:caps/>
          <w:color w:val="2E74B5" w:themeColor="accent1" w:themeShade="BF"/>
          <w:sz w:val="33"/>
          <w:szCs w:val="33"/>
          <w:lang w:eastAsia="cs-CZ"/>
        </w:rPr>
        <w:t xml:space="preserve">cHARAKTERISTIKA </w:t>
      </w:r>
      <w:r w:rsidR="00BA4926" w:rsidRPr="000C3561">
        <w:rPr>
          <w:rFonts w:ascii="Arial" w:eastAsia="Times New Roman" w:hAnsi="Arial" w:cs="Arial"/>
          <w:caps/>
          <w:color w:val="2E74B5" w:themeColor="accent1" w:themeShade="BF"/>
          <w:sz w:val="33"/>
          <w:szCs w:val="33"/>
          <w:lang w:eastAsia="cs-CZ"/>
        </w:rPr>
        <w:t>Družstev</w:t>
      </w:r>
    </w:p>
    <w:p w14:paraId="37E161F0" w14:textId="77777777" w:rsidR="00FE181C" w:rsidRDefault="00FE181C" w:rsidP="003956DB">
      <w:pPr>
        <w:tabs>
          <w:tab w:val="left" w:pos="990"/>
        </w:tabs>
      </w:pPr>
    </w:p>
    <w:p w14:paraId="5C76F6DF" w14:textId="2170E0ED" w:rsidR="00FE181C" w:rsidRDefault="005417E4" w:rsidP="00744314">
      <w:pPr>
        <w:shd w:val="clear" w:color="auto" w:fill="000000"/>
        <w:spacing w:after="0" w:line="240" w:lineRule="auto"/>
        <w:jc w:val="center"/>
        <w:outlineLvl w:val="2"/>
        <w:rPr>
          <w:rFonts w:ascii="Arial" w:eastAsia="Times New Roman" w:hAnsi="Arial" w:cs="Arial"/>
          <w:caps/>
          <w:color w:val="FFFFFF"/>
          <w:sz w:val="33"/>
          <w:szCs w:val="33"/>
          <w:lang w:eastAsia="cs-CZ"/>
        </w:rPr>
      </w:pPr>
      <w:r>
        <w:rPr>
          <w:rFonts w:ascii="Arial" w:eastAsia="Times New Roman" w:hAnsi="Arial" w:cs="Arial"/>
          <w:caps/>
          <w:color w:val="2E74B5" w:themeColor="accent1" w:themeShade="BF"/>
          <w:sz w:val="33"/>
          <w:szCs w:val="33"/>
          <w:lang w:eastAsia="cs-CZ"/>
        </w:rPr>
        <w:t xml:space="preserve">12. </w:t>
      </w:r>
      <w:r w:rsidR="008F1703">
        <w:rPr>
          <w:rFonts w:ascii="Arial" w:eastAsia="Times New Roman" w:hAnsi="Arial" w:cs="Arial"/>
          <w:caps/>
          <w:color w:val="2E74B5" w:themeColor="accent1" w:themeShade="BF"/>
          <w:sz w:val="33"/>
          <w:szCs w:val="33"/>
          <w:lang w:eastAsia="cs-CZ"/>
        </w:rPr>
        <w:t>TBS Přerov</w:t>
      </w:r>
    </w:p>
    <w:p w14:paraId="5AE9BC2D" w14:textId="77777777" w:rsidR="008A6EAF" w:rsidRDefault="008A6EAF" w:rsidP="003956DB">
      <w:pPr>
        <w:tabs>
          <w:tab w:val="left" w:pos="2760"/>
        </w:tabs>
        <w:rPr>
          <w:rFonts w:ascii="Arial" w:eastAsia="Times New Roman" w:hAnsi="Arial" w:cs="Arial"/>
          <w:sz w:val="33"/>
          <w:szCs w:val="33"/>
          <w:lang w:eastAsia="cs-CZ"/>
        </w:rPr>
      </w:pPr>
    </w:p>
    <w:p w14:paraId="53E4EB27" w14:textId="10A5DC07" w:rsidR="00E67DC6" w:rsidRDefault="005417E4" w:rsidP="003956DB">
      <w:pPr>
        <w:tabs>
          <w:tab w:val="left" w:pos="2760"/>
        </w:tabs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Družstvo </w:t>
      </w:r>
      <w:r w:rsidR="00413276">
        <w:rPr>
          <w:rFonts w:ascii="Arial" w:eastAsia="Times New Roman" w:hAnsi="Arial" w:cs="Arial"/>
          <w:sz w:val="24"/>
          <w:szCs w:val="24"/>
          <w:lang w:eastAsia="cs-CZ"/>
        </w:rPr>
        <w:t>TBS Přerov přijelo na MČR s vyváženým družstvem tvořícím základ hry s mírnou dominancí děvčat ve vlastní hře</w:t>
      </w:r>
      <w:r w:rsidR="005B1A24">
        <w:rPr>
          <w:rFonts w:ascii="Arial" w:eastAsia="Times New Roman" w:hAnsi="Arial" w:cs="Arial"/>
          <w:sz w:val="24"/>
          <w:szCs w:val="24"/>
          <w:lang w:eastAsia="cs-CZ"/>
        </w:rPr>
        <w:t xml:space="preserve">. Fyzická zdatnost ostatních družstev se projevila při snaze o přechod na útočnou polovinu a s tím souvisejícími ztrátami ve </w:t>
      </w:r>
      <w:r w:rsidR="005B1A2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hře.</w:t>
      </w:r>
      <w:r w:rsidR="00106097">
        <w:rPr>
          <w:rFonts w:ascii="Arial" w:eastAsia="Times New Roman" w:hAnsi="Arial" w:cs="Arial"/>
          <w:sz w:val="24"/>
          <w:szCs w:val="24"/>
          <w:lang w:eastAsia="cs-CZ"/>
        </w:rPr>
        <w:t xml:space="preserve"> Individuální činnosti jednotlivců odpovídaly zvládnutým dovednostem, zdatnost</w:t>
      </w:r>
      <w:r w:rsidR="00D45CC8">
        <w:rPr>
          <w:rFonts w:ascii="Arial" w:eastAsia="Times New Roman" w:hAnsi="Arial" w:cs="Arial"/>
          <w:sz w:val="24"/>
          <w:szCs w:val="24"/>
          <w:lang w:eastAsia="cs-CZ"/>
        </w:rPr>
        <w:t xml:space="preserve"> v IČJ</w:t>
      </w:r>
      <w:r w:rsidR="00106097">
        <w:rPr>
          <w:rFonts w:ascii="Arial" w:eastAsia="Times New Roman" w:hAnsi="Arial" w:cs="Arial"/>
          <w:sz w:val="24"/>
          <w:szCs w:val="24"/>
          <w:lang w:eastAsia="cs-CZ"/>
        </w:rPr>
        <w:t xml:space="preserve"> chlapců v týmu ale odvíjela výsledky týmu.na mistrovství</w:t>
      </w:r>
      <w:r w:rsidR="00D31B0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01E2B16" w14:textId="3C376013" w:rsidR="00E67DC6" w:rsidRDefault="00E67DC6" w:rsidP="003956DB">
      <w:pPr>
        <w:tabs>
          <w:tab w:val="left" w:pos="2760"/>
        </w:tabs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Hráč doporučený k pozorování: </w:t>
      </w:r>
      <w:r w:rsidR="00EE7477">
        <w:rPr>
          <w:rFonts w:ascii="Arial" w:eastAsia="Times New Roman" w:hAnsi="Arial" w:cs="Arial"/>
          <w:sz w:val="24"/>
          <w:szCs w:val="24"/>
          <w:lang w:eastAsia="cs-CZ"/>
        </w:rPr>
        <w:t xml:space="preserve">Chmelařová L., </w:t>
      </w:r>
      <w:proofErr w:type="spellStart"/>
      <w:r w:rsidR="00D31B00">
        <w:rPr>
          <w:rFonts w:ascii="Arial" w:eastAsia="Times New Roman" w:hAnsi="Arial" w:cs="Arial"/>
          <w:sz w:val="24"/>
          <w:szCs w:val="24"/>
          <w:lang w:eastAsia="cs-CZ"/>
        </w:rPr>
        <w:t>Janulíková</w:t>
      </w:r>
      <w:proofErr w:type="spellEnd"/>
      <w:r w:rsidR="00D31B00">
        <w:rPr>
          <w:rFonts w:ascii="Arial" w:eastAsia="Times New Roman" w:hAnsi="Arial" w:cs="Arial"/>
          <w:sz w:val="24"/>
          <w:szCs w:val="24"/>
          <w:lang w:eastAsia="cs-CZ"/>
        </w:rPr>
        <w:t xml:space="preserve"> N.</w:t>
      </w:r>
    </w:p>
    <w:p w14:paraId="5164FD69" w14:textId="77777777" w:rsidR="00F15B7E" w:rsidRDefault="00F15B7E" w:rsidP="003956DB">
      <w:pPr>
        <w:tabs>
          <w:tab w:val="left" w:pos="2760"/>
        </w:tabs>
        <w:rPr>
          <w:rFonts w:ascii="Arial" w:eastAsia="Times New Roman" w:hAnsi="Arial" w:cs="Arial"/>
          <w:sz w:val="24"/>
          <w:szCs w:val="24"/>
          <w:lang w:eastAsia="cs-CZ"/>
        </w:rPr>
      </w:pPr>
    </w:p>
    <w:p w14:paraId="52345365" w14:textId="202BE6CA" w:rsidR="006B75BB" w:rsidRDefault="00004972" w:rsidP="003956DB">
      <w:pPr>
        <w:shd w:val="clear" w:color="auto" w:fill="000000"/>
        <w:spacing w:after="0" w:line="240" w:lineRule="auto"/>
        <w:outlineLvl w:val="2"/>
        <w:rPr>
          <w:rFonts w:ascii="Arial" w:eastAsia="Times New Roman" w:hAnsi="Arial" w:cs="Arial"/>
          <w:caps/>
          <w:color w:val="FFFFFF"/>
          <w:sz w:val="33"/>
          <w:szCs w:val="33"/>
          <w:lang w:eastAsia="cs-CZ"/>
        </w:rPr>
      </w:pPr>
      <w:r>
        <w:rPr>
          <w:rFonts w:ascii="Arial" w:eastAsia="Times New Roman" w:hAnsi="Arial" w:cs="Arial"/>
          <w:caps/>
          <w:color w:val="4472C4" w:themeColor="accent5"/>
          <w:sz w:val="33"/>
          <w:szCs w:val="33"/>
          <w:lang w:eastAsia="cs-CZ"/>
        </w:rPr>
        <w:t>11</w:t>
      </w:r>
      <w:r w:rsidR="00074A57" w:rsidRPr="00CA2D69">
        <w:rPr>
          <w:rFonts w:ascii="Arial" w:eastAsia="Times New Roman" w:hAnsi="Arial" w:cs="Arial"/>
          <w:caps/>
          <w:color w:val="4472C4" w:themeColor="accent5"/>
          <w:sz w:val="33"/>
          <w:szCs w:val="33"/>
          <w:lang w:eastAsia="cs-CZ"/>
        </w:rPr>
        <w:t>.</w:t>
      </w:r>
      <w:r w:rsidR="00D31B00">
        <w:rPr>
          <w:rFonts w:ascii="Arial" w:eastAsia="Times New Roman" w:hAnsi="Arial" w:cs="Arial"/>
          <w:caps/>
          <w:color w:val="4472C4" w:themeColor="accent5"/>
          <w:sz w:val="33"/>
          <w:szCs w:val="33"/>
          <w:lang w:eastAsia="cs-CZ"/>
        </w:rPr>
        <w:t xml:space="preserve"> SŠB Pardubice</w:t>
      </w:r>
    </w:p>
    <w:p w14:paraId="3C702747" w14:textId="63FDF1A3" w:rsidR="00FE181C" w:rsidRDefault="00FE181C" w:rsidP="003956DB">
      <w:pPr>
        <w:tabs>
          <w:tab w:val="left" w:pos="2760"/>
        </w:tabs>
        <w:rPr>
          <w:rFonts w:ascii="Arial" w:eastAsia="Times New Roman" w:hAnsi="Arial" w:cs="Arial"/>
          <w:sz w:val="24"/>
          <w:szCs w:val="24"/>
          <w:lang w:eastAsia="cs-CZ"/>
        </w:rPr>
      </w:pPr>
    </w:p>
    <w:p w14:paraId="359FA39D" w14:textId="12E9245A" w:rsidR="00074A57" w:rsidRDefault="007A09FA" w:rsidP="003956DB">
      <w:pPr>
        <w:tabs>
          <w:tab w:val="left" w:pos="2760"/>
        </w:tabs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Družstvo </w:t>
      </w:r>
      <w:r w:rsidR="00D45CC8">
        <w:rPr>
          <w:rFonts w:ascii="Arial" w:eastAsia="Times New Roman" w:hAnsi="Arial" w:cs="Arial"/>
          <w:sz w:val="24"/>
          <w:szCs w:val="24"/>
          <w:lang w:eastAsia="cs-CZ"/>
        </w:rPr>
        <w:t xml:space="preserve">SŠB Pardubice se odráželo o výkony svých </w:t>
      </w:r>
      <w:r w:rsidR="00F24F79">
        <w:rPr>
          <w:rFonts w:ascii="Arial" w:eastAsia="Times New Roman" w:hAnsi="Arial" w:cs="Arial"/>
          <w:sz w:val="24"/>
          <w:szCs w:val="24"/>
          <w:lang w:eastAsia="cs-CZ"/>
        </w:rPr>
        <w:t>chlapců v týmu. Dobře vedené družstvo působilo rychlejším přechodem na útočnou polovinu soupeře. Množství ztrát a lepší vybavenost v IČJ ostatních týmech</w:t>
      </w:r>
      <w:r w:rsidR="00A9759B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F24F79">
        <w:rPr>
          <w:rFonts w:ascii="Arial" w:eastAsia="Times New Roman" w:hAnsi="Arial" w:cs="Arial"/>
          <w:sz w:val="24"/>
          <w:szCs w:val="24"/>
          <w:lang w:eastAsia="cs-CZ"/>
        </w:rPr>
        <w:t xml:space="preserve"> zejména pak při hře 1/1</w:t>
      </w:r>
      <w:r w:rsidR="00A9759B">
        <w:rPr>
          <w:rFonts w:ascii="Arial" w:eastAsia="Times New Roman" w:hAnsi="Arial" w:cs="Arial"/>
          <w:sz w:val="24"/>
          <w:szCs w:val="24"/>
          <w:lang w:eastAsia="cs-CZ"/>
        </w:rPr>
        <w:t>, nedovolilo týmu proniknout do první osmičky.</w:t>
      </w:r>
      <w:r w:rsidR="00190C05">
        <w:rPr>
          <w:rFonts w:ascii="Arial" w:eastAsia="Times New Roman" w:hAnsi="Arial" w:cs="Arial"/>
          <w:sz w:val="24"/>
          <w:szCs w:val="24"/>
          <w:lang w:eastAsia="cs-CZ"/>
        </w:rPr>
        <w:t xml:space="preserve"> Některé chybky v obranném postavení pak určovaly ráz zápasu. I přesto dobrý dojem. </w:t>
      </w:r>
    </w:p>
    <w:p w14:paraId="48548930" w14:textId="2101CA89" w:rsidR="00477CBF" w:rsidRDefault="00477CBF" w:rsidP="003956DB">
      <w:pPr>
        <w:tabs>
          <w:tab w:val="left" w:pos="2760"/>
        </w:tabs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Hráč</w:t>
      </w:r>
      <w:r w:rsidR="00CA0BD4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1D0A4B">
        <w:rPr>
          <w:rFonts w:ascii="Arial" w:eastAsia="Times New Roman" w:hAnsi="Arial" w:cs="Arial"/>
          <w:sz w:val="24"/>
          <w:szCs w:val="24"/>
          <w:lang w:eastAsia="cs-CZ"/>
        </w:rPr>
        <w:t xml:space="preserve"> doporučení k pozorování: </w:t>
      </w:r>
      <w:proofErr w:type="spellStart"/>
      <w:r w:rsidR="00F15B7E">
        <w:rPr>
          <w:rFonts w:ascii="Arial" w:eastAsia="Times New Roman" w:hAnsi="Arial" w:cs="Arial"/>
          <w:sz w:val="24"/>
          <w:szCs w:val="24"/>
          <w:lang w:eastAsia="cs-CZ"/>
        </w:rPr>
        <w:t>Sasák</w:t>
      </w:r>
      <w:proofErr w:type="spellEnd"/>
      <w:r w:rsidR="00F15B7E">
        <w:rPr>
          <w:rFonts w:ascii="Arial" w:eastAsia="Times New Roman" w:hAnsi="Arial" w:cs="Arial"/>
          <w:sz w:val="24"/>
          <w:szCs w:val="24"/>
          <w:lang w:eastAsia="cs-CZ"/>
        </w:rPr>
        <w:t xml:space="preserve"> P., Polášek J.</w:t>
      </w:r>
    </w:p>
    <w:p w14:paraId="6E1FD764" w14:textId="77777777" w:rsidR="00477CBF" w:rsidRDefault="00477CBF" w:rsidP="003956DB">
      <w:pPr>
        <w:tabs>
          <w:tab w:val="left" w:pos="2760"/>
        </w:tabs>
        <w:rPr>
          <w:rFonts w:ascii="Arial" w:eastAsia="Times New Roman" w:hAnsi="Arial" w:cs="Arial"/>
          <w:sz w:val="24"/>
          <w:szCs w:val="24"/>
          <w:lang w:eastAsia="cs-CZ"/>
        </w:rPr>
      </w:pPr>
    </w:p>
    <w:p w14:paraId="5697192E" w14:textId="1647C355" w:rsidR="00477CBF" w:rsidRDefault="00244177" w:rsidP="003956DB">
      <w:pPr>
        <w:shd w:val="clear" w:color="auto" w:fill="000000"/>
        <w:spacing w:after="0" w:line="240" w:lineRule="auto"/>
        <w:outlineLvl w:val="2"/>
        <w:rPr>
          <w:rFonts w:ascii="Arial" w:eastAsia="Times New Roman" w:hAnsi="Arial" w:cs="Arial"/>
          <w:caps/>
          <w:color w:val="FFFFFF"/>
          <w:sz w:val="33"/>
          <w:szCs w:val="33"/>
          <w:lang w:eastAsia="cs-CZ"/>
        </w:rPr>
      </w:pPr>
      <w:r>
        <w:rPr>
          <w:rFonts w:ascii="Arial" w:eastAsia="Times New Roman" w:hAnsi="Arial" w:cs="Arial"/>
          <w:caps/>
          <w:color w:val="4472C4" w:themeColor="accent5"/>
          <w:sz w:val="33"/>
          <w:szCs w:val="33"/>
          <w:lang w:eastAsia="cs-CZ"/>
        </w:rPr>
        <w:t xml:space="preserve">10. </w:t>
      </w:r>
      <w:r w:rsidR="0001065C">
        <w:rPr>
          <w:rFonts w:ascii="Arial" w:eastAsia="Times New Roman" w:hAnsi="Arial" w:cs="Arial"/>
          <w:caps/>
          <w:color w:val="4472C4" w:themeColor="accent5"/>
          <w:sz w:val="33"/>
          <w:szCs w:val="33"/>
          <w:lang w:eastAsia="cs-CZ"/>
        </w:rPr>
        <w:t>BC Vysočina</w:t>
      </w:r>
    </w:p>
    <w:p w14:paraId="7DADCB4E" w14:textId="77777777" w:rsidR="00477CBF" w:rsidRDefault="00477CBF" w:rsidP="003956DB">
      <w:pPr>
        <w:tabs>
          <w:tab w:val="left" w:pos="2760"/>
        </w:tabs>
        <w:rPr>
          <w:rFonts w:ascii="Arial" w:eastAsia="Times New Roman" w:hAnsi="Arial" w:cs="Arial"/>
          <w:sz w:val="24"/>
          <w:szCs w:val="24"/>
          <w:lang w:eastAsia="cs-CZ"/>
        </w:rPr>
      </w:pPr>
    </w:p>
    <w:p w14:paraId="0F5D6820" w14:textId="51609B78" w:rsidR="00D32A68" w:rsidRDefault="00687BD9" w:rsidP="003956DB">
      <w:pPr>
        <w:tabs>
          <w:tab w:val="left" w:pos="2760"/>
        </w:tabs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Dr</w:t>
      </w:r>
      <w:r w:rsidR="00244177">
        <w:rPr>
          <w:rFonts w:ascii="Arial" w:eastAsia="Times New Roman" w:hAnsi="Arial" w:cs="Arial"/>
          <w:sz w:val="24"/>
          <w:szCs w:val="24"/>
          <w:lang w:eastAsia="cs-CZ"/>
        </w:rPr>
        <w:t xml:space="preserve">užstvo </w:t>
      </w:r>
      <w:r w:rsidR="001F1453">
        <w:rPr>
          <w:rFonts w:ascii="Arial" w:eastAsia="Times New Roman" w:hAnsi="Arial" w:cs="Arial"/>
          <w:sz w:val="24"/>
          <w:szCs w:val="24"/>
          <w:lang w:eastAsia="cs-CZ"/>
        </w:rPr>
        <w:t>BC</w:t>
      </w:r>
      <w:r w:rsidR="0024417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357BA">
        <w:rPr>
          <w:rFonts w:ascii="Arial" w:eastAsia="Times New Roman" w:hAnsi="Arial" w:cs="Arial"/>
          <w:sz w:val="24"/>
          <w:szCs w:val="24"/>
          <w:lang w:eastAsia="cs-CZ"/>
        </w:rPr>
        <w:t xml:space="preserve">Vysočina </w:t>
      </w:r>
      <w:r w:rsidR="00244177">
        <w:rPr>
          <w:rFonts w:ascii="Arial" w:eastAsia="Times New Roman" w:hAnsi="Arial" w:cs="Arial"/>
          <w:sz w:val="24"/>
          <w:szCs w:val="24"/>
          <w:lang w:eastAsia="cs-CZ"/>
        </w:rPr>
        <w:t xml:space="preserve">se jevilo herními dovednostmi na lepší </w:t>
      </w:r>
      <w:proofErr w:type="gramStart"/>
      <w:r w:rsidR="00244177">
        <w:rPr>
          <w:rFonts w:ascii="Arial" w:eastAsia="Times New Roman" w:hAnsi="Arial" w:cs="Arial"/>
          <w:sz w:val="24"/>
          <w:szCs w:val="24"/>
          <w:lang w:eastAsia="cs-CZ"/>
        </w:rPr>
        <w:t>výsledek</w:t>
      </w:r>
      <w:proofErr w:type="gramEnd"/>
      <w:r w:rsidR="00244177">
        <w:rPr>
          <w:rFonts w:ascii="Arial" w:eastAsia="Times New Roman" w:hAnsi="Arial" w:cs="Arial"/>
          <w:sz w:val="24"/>
          <w:szCs w:val="24"/>
          <w:lang w:eastAsia="cs-CZ"/>
        </w:rPr>
        <w:t xml:space="preserve"> než nakonec na </w:t>
      </w:r>
      <w:r w:rsidR="001F1453">
        <w:rPr>
          <w:rFonts w:ascii="Arial" w:eastAsia="Times New Roman" w:hAnsi="Arial" w:cs="Arial"/>
          <w:sz w:val="24"/>
          <w:szCs w:val="24"/>
          <w:lang w:eastAsia="cs-CZ"/>
        </w:rPr>
        <w:t>MČR</w:t>
      </w:r>
      <w:r w:rsidR="00244177">
        <w:rPr>
          <w:rFonts w:ascii="Arial" w:eastAsia="Times New Roman" w:hAnsi="Arial" w:cs="Arial"/>
          <w:sz w:val="24"/>
          <w:szCs w:val="24"/>
          <w:lang w:eastAsia="cs-CZ"/>
        </w:rPr>
        <w:t xml:space="preserve"> uhrálo.</w:t>
      </w:r>
      <w:r w:rsidR="00811BEF">
        <w:rPr>
          <w:rFonts w:ascii="Arial" w:eastAsia="Times New Roman" w:hAnsi="Arial" w:cs="Arial"/>
          <w:sz w:val="24"/>
          <w:szCs w:val="24"/>
          <w:lang w:eastAsia="cs-CZ"/>
        </w:rPr>
        <w:t xml:space="preserve"> Bylo opřeno </w:t>
      </w:r>
      <w:r w:rsidR="001F1453">
        <w:rPr>
          <w:rFonts w:ascii="Arial" w:eastAsia="Times New Roman" w:hAnsi="Arial" w:cs="Arial"/>
          <w:sz w:val="24"/>
          <w:szCs w:val="24"/>
          <w:lang w:eastAsia="cs-CZ"/>
        </w:rPr>
        <w:t>o rychlejší</w:t>
      </w:r>
      <w:r w:rsidR="00811BEF">
        <w:rPr>
          <w:rFonts w:ascii="Arial" w:eastAsia="Times New Roman" w:hAnsi="Arial" w:cs="Arial"/>
          <w:sz w:val="24"/>
          <w:szCs w:val="24"/>
          <w:lang w:eastAsia="cs-CZ"/>
        </w:rPr>
        <w:t xml:space="preserve"> rozehrávku </w:t>
      </w:r>
      <w:r w:rsidR="006357BA">
        <w:rPr>
          <w:rFonts w:ascii="Arial" w:eastAsia="Times New Roman" w:hAnsi="Arial" w:cs="Arial"/>
          <w:sz w:val="24"/>
          <w:szCs w:val="24"/>
          <w:lang w:eastAsia="cs-CZ"/>
        </w:rPr>
        <w:t>Větší fyzická dominance ostatních soupeřů se nakonec ale projevila.</w:t>
      </w:r>
      <w:r w:rsidR="00D048B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31F35">
        <w:rPr>
          <w:rFonts w:ascii="Arial" w:eastAsia="Times New Roman" w:hAnsi="Arial" w:cs="Arial"/>
          <w:sz w:val="24"/>
          <w:szCs w:val="24"/>
          <w:lang w:eastAsia="cs-CZ"/>
        </w:rPr>
        <w:t>Obr</w:t>
      </w:r>
      <w:r w:rsidR="00D048B9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="00131F35">
        <w:rPr>
          <w:rFonts w:ascii="Arial" w:eastAsia="Times New Roman" w:hAnsi="Arial" w:cs="Arial"/>
          <w:sz w:val="24"/>
          <w:szCs w:val="24"/>
          <w:lang w:eastAsia="cs-CZ"/>
        </w:rPr>
        <w:t>na celoplošná. Celkový doje</w:t>
      </w:r>
      <w:r w:rsidR="00D048B9">
        <w:rPr>
          <w:rFonts w:ascii="Arial" w:eastAsia="Times New Roman" w:hAnsi="Arial" w:cs="Arial"/>
          <w:sz w:val="24"/>
          <w:szCs w:val="24"/>
          <w:lang w:eastAsia="cs-CZ"/>
        </w:rPr>
        <w:t>m družstva</w:t>
      </w:r>
      <w:r w:rsidR="00417CE4">
        <w:rPr>
          <w:rFonts w:ascii="Arial" w:eastAsia="Times New Roman" w:hAnsi="Arial" w:cs="Arial"/>
          <w:sz w:val="24"/>
          <w:szCs w:val="24"/>
          <w:lang w:eastAsia="cs-CZ"/>
        </w:rPr>
        <w:t>-</w:t>
      </w:r>
      <w:r w:rsidR="006357BA">
        <w:rPr>
          <w:rFonts w:ascii="Arial" w:eastAsia="Times New Roman" w:hAnsi="Arial" w:cs="Arial"/>
          <w:sz w:val="24"/>
          <w:szCs w:val="24"/>
          <w:lang w:eastAsia="cs-CZ"/>
        </w:rPr>
        <w:t>dobře vedeno</w:t>
      </w:r>
      <w:r w:rsidR="00D048B9">
        <w:rPr>
          <w:rFonts w:ascii="Arial" w:eastAsia="Times New Roman" w:hAnsi="Arial" w:cs="Arial"/>
          <w:sz w:val="24"/>
          <w:szCs w:val="24"/>
          <w:lang w:eastAsia="cs-CZ"/>
        </w:rPr>
        <w:t>. IČJ vybavenost na slušné úrovni. Snaha o rychlý přechod do útočné části hřiště</w:t>
      </w:r>
      <w:r w:rsidR="00417CE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D703F9C" w14:textId="5A1D5AD6" w:rsidR="00FC181F" w:rsidRDefault="00EE5289" w:rsidP="003956DB">
      <w:pPr>
        <w:tabs>
          <w:tab w:val="left" w:pos="2760"/>
        </w:tabs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Hráči doporučeni k pozorování: </w:t>
      </w:r>
      <w:r w:rsidR="00E8791C">
        <w:rPr>
          <w:rFonts w:ascii="Arial" w:eastAsia="Times New Roman" w:hAnsi="Arial" w:cs="Arial"/>
          <w:sz w:val="24"/>
          <w:szCs w:val="24"/>
          <w:lang w:eastAsia="cs-CZ"/>
        </w:rPr>
        <w:t>Voldán J., Novák Š.</w:t>
      </w:r>
    </w:p>
    <w:p w14:paraId="26450F0D" w14:textId="77777777" w:rsidR="007F2DB4" w:rsidRDefault="007F2DB4" w:rsidP="003956DB">
      <w:pPr>
        <w:tabs>
          <w:tab w:val="left" w:pos="2760"/>
        </w:tabs>
        <w:rPr>
          <w:rFonts w:ascii="Arial" w:eastAsia="Times New Roman" w:hAnsi="Arial" w:cs="Arial"/>
          <w:sz w:val="24"/>
          <w:szCs w:val="24"/>
          <w:lang w:eastAsia="cs-CZ"/>
        </w:rPr>
      </w:pPr>
    </w:p>
    <w:p w14:paraId="425F3539" w14:textId="2D129052" w:rsidR="00F54057" w:rsidRDefault="00D048B9" w:rsidP="003956DB">
      <w:pPr>
        <w:shd w:val="clear" w:color="auto" w:fill="000000"/>
        <w:spacing w:after="0" w:line="240" w:lineRule="auto"/>
        <w:outlineLvl w:val="2"/>
        <w:rPr>
          <w:rFonts w:ascii="Arial" w:eastAsia="Times New Roman" w:hAnsi="Arial" w:cs="Arial"/>
          <w:caps/>
          <w:color w:val="FFFFFF"/>
          <w:sz w:val="33"/>
          <w:szCs w:val="33"/>
          <w:lang w:eastAsia="cs-CZ"/>
        </w:rPr>
      </w:pPr>
      <w:r>
        <w:rPr>
          <w:rFonts w:ascii="Arial" w:eastAsia="Times New Roman" w:hAnsi="Arial" w:cs="Arial"/>
          <w:caps/>
          <w:color w:val="2E74B5" w:themeColor="accent1" w:themeShade="BF"/>
          <w:sz w:val="33"/>
          <w:szCs w:val="33"/>
          <w:lang w:eastAsia="cs-CZ"/>
        </w:rPr>
        <w:t>9</w:t>
      </w:r>
      <w:r w:rsidR="00246F69">
        <w:rPr>
          <w:rFonts w:ascii="Arial" w:eastAsia="Times New Roman" w:hAnsi="Arial" w:cs="Arial"/>
          <w:caps/>
          <w:color w:val="2E74B5" w:themeColor="accent1" w:themeShade="BF"/>
          <w:sz w:val="33"/>
          <w:szCs w:val="33"/>
          <w:lang w:eastAsia="cs-CZ"/>
        </w:rPr>
        <w:t xml:space="preserve">. </w:t>
      </w:r>
      <w:r w:rsidR="00E8791C">
        <w:rPr>
          <w:rFonts w:ascii="Arial" w:eastAsia="Times New Roman" w:hAnsi="Arial" w:cs="Arial"/>
          <w:caps/>
          <w:color w:val="2E74B5" w:themeColor="accent1" w:themeShade="BF"/>
          <w:sz w:val="33"/>
          <w:szCs w:val="33"/>
          <w:lang w:eastAsia="cs-CZ"/>
        </w:rPr>
        <w:t>SKB Rokycany</w:t>
      </w:r>
    </w:p>
    <w:p w14:paraId="59899AD4" w14:textId="77777777" w:rsidR="00F54057" w:rsidRDefault="00F54057" w:rsidP="003956DB">
      <w:pPr>
        <w:tabs>
          <w:tab w:val="left" w:pos="2760"/>
        </w:tabs>
        <w:rPr>
          <w:rFonts w:ascii="Arial" w:eastAsia="Times New Roman" w:hAnsi="Arial" w:cs="Arial"/>
          <w:sz w:val="24"/>
          <w:szCs w:val="24"/>
          <w:lang w:eastAsia="cs-CZ"/>
        </w:rPr>
      </w:pPr>
    </w:p>
    <w:p w14:paraId="0F05B007" w14:textId="73D82342" w:rsidR="00A23DCA" w:rsidRDefault="00E8791C" w:rsidP="003956DB">
      <w:pPr>
        <w:tabs>
          <w:tab w:val="left" w:pos="2760"/>
        </w:tabs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Družstvo Rokycan se na MČR prezentovalo dobrým pohybem hráčů po hřišti jak v 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útoku ,tak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v</w:t>
      </w:r>
      <w:r w:rsidR="00AA0975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obraně</w:t>
      </w:r>
      <w:r w:rsidR="00AA0975">
        <w:rPr>
          <w:rFonts w:ascii="Arial" w:eastAsia="Times New Roman" w:hAnsi="Arial" w:cs="Arial"/>
          <w:sz w:val="24"/>
          <w:szCs w:val="24"/>
          <w:lang w:eastAsia="cs-CZ"/>
        </w:rPr>
        <w:t>. Méně zvládnuté individuální dovednosti oproti ostatním fyzicky lepším týmům nedovolil</w:t>
      </w:r>
      <w:r w:rsidR="00FF02E3">
        <w:rPr>
          <w:rFonts w:ascii="Arial" w:eastAsia="Times New Roman" w:hAnsi="Arial" w:cs="Arial"/>
          <w:sz w:val="24"/>
          <w:szCs w:val="24"/>
          <w:lang w:eastAsia="cs-CZ"/>
        </w:rPr>
        <w:t>y týmu proniknout do první osmičky. Nicméně ve skupině 9.-12. tým podal nejlepší výkon a obsadil 9. místo.</w:t>
      </w:r>
      <w:r w:rsidR="0089727A">
        <w:rPr>
          <w:rFonts w:ascii="Arial" w:eastAsia="Times New Roman" w:hAnsi="Arial" w:cs="Arial"/>
          <w:sz w:val="24"/>
          <w:szCs w:val="24"/>
          <w:lang w:eastAsia="cs-CZ"/>
        </w:rPr>
        <w:t xml:space="preserve"> V družstvu dominovala hra chlapců.</w:t>
      </w:r>
    </w:p>
    <w:p w14:paraId="683EBD6E" w14:textId="25185759" w:rsidR="00F30FB3" w:rsidRDefault="00A23DCA" w:rsidP="003956DB">
      <w:pPr>
        <w:tabs>
          <w:tab w:val="left" w:pos="2760"/>
        </w:tabs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Hráč</w:t>
      </w:r>
      <w:r w:rsidR="00BF6C65">
        <w:rPr>
          <w:rFonts w:ascii="Arial" w:eastAsia="Times New Roman" w:hAnsi="Arial" w:cs="Arial"/>
          <w:sz w:val="24"/>
          <w:szCs w:val="24"/>
          <w:lang w:eastAsia="cs-CZ"/>
        </w:rPr>
        <w:t>i doporučení k pozorování:</w:t>
      </w:r>
      <w:r w:rsidR="0007105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B2C63">
        <w:rPr>
          <w:rFonts w:ascii="Arial" w:eastAsia="Times New Roman" w:hAnsi="Arial" w:cs="Arial"/>
          <w:sz w:val="24"/>
          <w:szCs w:val="24"/>
          <w:lang w:eastAsia="cs-CZ"/>
        </w:rPr>
        <w:t>Kunc R., Budín M.,</w:t>
      </w:r>
    </w:p>
    <w:p w14:paraId="49F60A57" w14:textId="77777777" w:rsidR="00F30FB3" w:rsidRDefault="00F30FB3" w:rsidP="003956DB">
      <w:pPr>
        <w:tabs>
          <w:tab w:val="left" w:pos="2760"/>
        </w:tabs>
        <w:rPr>
          <w:rFonts w:ascii="Arial" w:eastAsia="Times New Roman" w:hAnsi="Arial" w:cs="Arial"/>
          <w:sz w:val="24"/>
          <w:szCs w:val="24"/>
          <w:lang w:eastAsia="cs-CZ"/>
        </w:rPr>
      </w:pPr>
    </w:p>
    <w:p w14:paraId="7EF77C3A" w14:textId="1033C4D3" w:rsidR="00F30FB3" w:rsidRPr="00BF6C65" w:rsidRDefault="00CF1F7F" w:rsidP="003956DB">
      <w:pPr>
        <w:shd w:val="clear" w:color="auto" w:fill="000000"/>
        <w:spacing w:after="0" w:line="240" w:lineRule="auto"/>
        <w:outlineLvl w:val="2"/>
        <w:rPr>
          <w:rFonts w:ascii="Arial" w:eastAsia="Times New Roman" w:hAnsi="Arial" w:cs="Arial"/>
          <w:caps/>
          <w:color w:val="2E74B5" w:themeColor="accent1" w:themeShade="BF"/>
          <w:sz w:val="33"/>
          <w:szCs w:val="33"/>
          <w:lang w:eastAsia="cs-CZ"/>
        </w:rPr>
      </w:pPr>
      <w:r>
        <w:rPr>
          <w:rFonts w:ascii="Arial" w:eastAsia="Times New Roman" w:hAnsi="Arial" w:cs="Arial"/>
          <w:caps/>
          <w:color w:val="2E74B5" w:themeColor="accent1" w:themeShade="BF"/>
          <w:sz w:val="33"/>
          <w:szCs w:val="33"/>
          <w:lang w:eastAsia="cs-CZ"/>
        </w:rPr>
        <w:t>8. B</w:t>
      </w:r>
      <w:r w:rsidR="007B2C63">
        <w:rPr>
          <w:rFonts w:ascii="Arial" w:eastAsia="Times New Roman" w:hAnsi="Arial" w:cs="Arial"/>
          <w:caps/>
          <w:color w:val="2E74B5" w:themeColor="accent1" w:themeShade="BF"/>
          <w:sz w:val="33"/>
          <w:szCs w:val="33"/>
          <w:lang w:eastAsia="cs-CZ"/>
        </w:rPr>
        <w:t>K Teplice</w:t>
      </w:r>
    </w:p>
    <w:p w14:paraId="7765A7FD" w14:textId="77777777" w:rsidR="00BF6C65" w:rsidRDefault="00BF6C65" w:rsidP="003956DB">
      <w:pPr>
        <w:tabs>
          <w:tab w:val="left" w:pos="2760"/>
        </w:tabs>
        <w:rPr>
          <w:rFonts w:ascii="Arial" w:eastAsia="Times New Roman" w:hAnsi="Arial" w:cs="Arial"/>
          <w:sz w:val="24"/>
          <w:szCs w:val="24"/>
          <w:lang w:eastAsia="cs-CZ"/>
        </w:rPr>
      </w:pPr>
    </w:p>
    <w:p w14:paraId="11EA9CE8" w14:textId="512829D3" w:rsidR="00F54057" w:rsidRDefault="00262E75" w:rsidP="003956DB">
      <w:pPr>
        <w:tabs>
          <w:tab w:val="left" w:pos="2760"/>
        </w:tabs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7B2C63">
        <w:rPr>
          <w:rFonts w:ascii="Arial" w:eastAsia="Times New Roman" w:hAnsi="Arial" w:cs="Arial"/>
          <w:sz w:val="24"/>
          <w:szCs w:val="24"/>
          <w:lang w:eastAsia="cs-CZ"/>
        </w:rPr>
        <w:t xml:space="preserve">obře organizované a vedené družstvo BK Teplice proniklo </w:t>
      </w:r>
      <w:r w:rsidR="00335288">
        <w:rPr>
          <w:rFonts w:ascii="Arial" w:eastAsia="Times New Roman" w:hAnsi="Arial" w:cs="Arial"/>
          <w:sz w:val="24"/>
          <w:szCs w:val="24"/>
          <w:lang w:eastAsia="cs-CZ"/>
        </w:rPr>
        <w:t>svým tvořivým přístupem v herních dovednostech do první osmičky. Tam ale naráželo na fyzicky lépe zdatné hráče, což vedlo k častějším ztrátám míče</w:t>
      </w:r>
      <w:r w:rsidR="003A0E49">
        <w:rPr>
          <w:rFonts w:ascii="Arial" w:eastAsia="Times New Roman" w:hAnsi="Arial" w:cs="Arial"/>
          <w:sz w:val="24"/>
          <w:szCs w:val="24"/>
          <w:lang w:eastAsia="cs-CZ"/>
        </w:rPr>
        <w:t xml:space="preserve"> i přes celkem dobře zvládnuté individuální činnosti jednotlivce. Tým působil dobrým dojmem, fyzično ale nedovolilo týmu více.</w:t>
      </w:r>
      <w:r w:rsidR="004630F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0923DD4" w14:textId="77C07253" w:rsidR="005C24C1" w:rsidRDefault="005C24C1" w:rsidP="003956DB">
      <w:pPr>
        <w:tabs>
          <w:tab w:val="left" w:pos="2760"/>
        </w:tabs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Hráč</w:t>
      </w:r>
      <w:r w:rsidR="00F41C88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doporuč</w:t>
      </w:r>
      <w:r w:rsidR="00F41C88">
        <w:rPr>
          <w:rFonts w:ascii="Arial" w:eastAsia="Times New Roman" w:hAnsi="Arial" w:cs="Arial"/>
          <w:sz w:val="24"/>
          <w:szCs w:val="24"/>
          <w:lang w:eastAsia="cs-CZ"/>
        </w:rPr>
        <w:t>eni</w:t>
      </w:r>
      <w:r w:rsidR="004921F3">
        <w:rPr>
          <w:rFonts w:ascii="Arial" w:eastAsia="Times New Roman" w:hAnsi="Arial" w:cs="Arial"/>
          <w:sz w:val="24"/>
          <w:szCs w:val="24"/>
          <w:lang w:eastAsia="cs-CZ"/>
        </w:rPr>
        <w:t xml:space="preserve"> k pozorování:</w:t>
      </w:r>
      <w:r w:rsidR="009465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A17AD3">
        <w:rPr>
          <w:rFonts w:ascii="Arial" w:eastAsia="Times New Roman" w:hAnsi="Arial" w:cs="Arial"/>
          <w:sz w:val="24"/>
          <w:szCs w:val="24"/>
          <w:lang w:eastAsia="cs-CZ"/>
        </w:rPr>
        <w:t>Kaislerová</w:t>
      </w:r>
      <w:proofErr w:type="spellEnd"/>
      <w:r w:rsidR="00A17AD3">
        <w:rPr>
          <w:rFonts w:ascii="Arial" w:eastAsia="Times New Roman" w:hAnsi="Arial" w:cs="Arial"/>
          <w:sz w:val="24"/>
          <w:szCs w:val="24"/>
          <w:lang w:eastAsia="cs-CZ"/>
        </w:rPr>
        <w:t xml:space="preserve"> M., Jaroš V., </w:t>
      </w:r>
      <w:proofErr w:type="gramStart"/>
      <w:r w:rsidR="00A17AD3">
        <w:rPr>
          <w:rFonts w:ascii="Arial" w:eastAsia="Times New Roman" w:hAnsi="Arial" w:cs="Arial"/>
          <w:sz w:val="24"/>
          <w:szCs w:val="24"/>
          <w:lang w:eastAsia="cs-CZ"/>
        </w:rPr>
        <w:t>Kubizňák  J.</w:t>
      </w:r>
      <w:proofErr w:type="gramEnd"/>
    </w:p>
    <w:p w14:paraId="355AEE25" w14:textId="77777777" w:rsidR="00C64655" w:rsidRDefault="00C64655" w:rsidP="003956DB">
      <w:pPr>
        <w:tabs>
          <w:tab w:val="left" w:pos="2760"/>
        </w:tabs>
        <w:rPr>
          <w:rFonts w:ascii="Arial" w:eastAsia="Times New Roman" w:hAnsi="Arial" w:cs="Arial"/>
          <w:sz w:val="24"/>
          <w:szCs w:val="24"/>
          <w:lang w:eastAsia="cs-CZ"/>
        </w:rPr>
      </w:pPr>
    </w:p>
    <w:p w14:paraId="7C6ECC4B" w14:textId="45D825ED" w:rsidR="00C64655" w:rsidRPr="00193345" w:rsidRDefault="00946522" w:rsidP="003956DB">
      <w:pPr>
        <w:shd w:val="clear" w:color="auto" w:fill="000000"/>
        <w:spacing w:after="0" w:line="240" w:lineRule="auto"/>
        <w:outlineLvl w:val="2"/>
        <w:rPr>
          <w:rFonts w:ascii="Arial" w:eastAsia="Times New Roman" w:hAnsi="Arial" w:cs="Arial"/>
          <w:caps/>
          <w:color w:val="4472C4" w:themeColor="accent5"/>
          <w:sz w:val="33"/>
          <w:szCs w:val="33"/>
          <w:lang w:eastAsia="cs-CZ"/>
        </w:rPr>
      </w:pPr>
      <w:r>
        <w:rPr>
          <w:rFonts w:ascii="Arial" w:eastAsia="Times New Roman" w:hAnsi="Arial" w:cs="Arial"/>
          <w:caps/>
          <w:color w:val="4472C4" w:themeColor="accent5"/>
          <w:sz w:val="33"/>
          <w:szCs w:val="33"/>
          <w:lang w:eastAsia="cs-CZ"/>
        </w:rPr>
        <w:t xml:space="preserve">7. </w:t>
      </w:r>
      <w:r w:rsidR="005D5A07">
        <w:rPr>
          <w:rFonts w:ascii="Arial" w:eastAsia="Times New Roman" w:hAnsi="Arial" w:cs="Arial"/>
          <w:caps/>
          <w:color w:val="4472C4" w:themeColor="accent5"/>
          <w:sz w:val="33"/>
          <w:szCs w:val="33"/>
          <w:lang w:eastAsia="cs-CZ"/>
        </w:rPr>
        <w:t>Tigers České Budějovice</w:t>
      </w:r>
    </w:p>
    <w:p w14:paraId="41A044B2" w14:textId="77777777" w:rsidR="00C64655" w:rsidRDefault="00C64655" w:rsidP="003956DB">
      <w:pPr>
        <w:tabs>
          <w:tab w:val="left" w:pos="2760"/>
        </w:tabs>
        <w:rPr>
          <w:rFonts w:ascii="Arial" w:eastAsia="Times New Roman" w:hAnsi="Arial" w:cs="Arial"/>
          <w:sz w:val="24"/>
          <w:szCs w:val="24"/>
          <w:lang w:eastAsia="cs-CZ"/>
        </w:rPr>
      </w:pPr>
    </w:p>
    <w:p w14:paraId="3C78266C" w14:textId="67F7CDB3" w:rsidR="002A1FFB" w:rsidRDefault="00AF101D" w:rsidP="003956DB">
      <w:pPr>
        <w:tabs>
          <w:tab w:val="left" w:pos="2760"/>
        </w:tabs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Družs</w:t>
      </w:r>
      <w:r w:rsidR="00836AD9">
        <w:rPr>
          <w:rFonts w:ascii="Arial" w:eastAsia="Times New Roman" w:hAnsi="Arial" w:cs="Arial"/>
          <w:sz w:val="24"/>
          <w:szCs w:val="24"/>
          <w:lang w:eastAsia="cs-CZ"/>
        </w:rPr>
        <w:t xml:space="preserve">tvo </w:t>
      </w:r>
      <w:r w:rsidR="00D46539">
        <w:rPr>
          <w:rFonts w:ascii="Arial" w:eastAsia="Times New Roman" w:hAnsi="Arial" w:cs="Arial"/>
          <w:sz w:val="24"/>
          <w:szCs w:val="24"/>
          <w:lang w:eastAsia="cs-CZ"/>
        </w:rPr>
        <w:t xml:space="preserve">Českých Budějovic se opíralo o rychlejší přechod na útočnou polovinu a </w:t>
      </w:r>
      <w:r w:rsidR="00EB77E7">
        <w:rPr>
          <w:rFonts w:ascii="Arial" w:eastAsia="Times New Roman" w:hAnsi="Arial" w:cs="Arial"/>
          <w:sz w:val="24"/>
          <w:szCs w:val="24"/>
          <w:lang w:eastAsia="cs-CZ"/>
        </w:rPr>
        <w:t>vyrovnané</w:t>
      </w:r>
      <w:r w:rsidR="00D46539">
        <w:rPr>
          <w:rFonts w:ascii="Arial" w:eastAsia="Times New Roman" w:hAnsi="Arial" w:cs="Arial"/>
          <w:sz w:val="24"/>
          <w:szCs w:val="24"/>
          <w:lang w:eastAsia="cs-CZ"/>
        </w:rPr>
        <w:t xml:space="preserve"> hře svých chlapců</w:t>
      </w:r>
      <w:r w:rsidR="00EB77E7">
        <w:rPr>
          <w:rFonts w:ascii="Arial" w:eastAsia="Times New Roman" w:hAnsi="Arial" w:cs="Arial"/>
          <w:sz w:val="24"/>
          <w:szCs w:val="24"/>
          <w:lang w:eastAsia="cs-CZ"/>
        </w:rPr>
        <w:t xml:space="preserve"> a děvčat</w:t>
      </w:r>
      <w:r w:rsidR="00D46539">
        <w:rPr>
          <w:rFonts w:ascii="Arial" w:eastAsia="Times New Roman" w:hAnsi="Arial" w:cs="Arial"/>
          <w:sz w:val="24"/>
          <w:szCs w:val="24"/>
          <w:lang w:eastAsia="cs-CZ"/>
        </w:rPr>
        <w:t xml:space="preserve"> v</w:t>
      </w:r>
      <w:r w:rsidR="00B84FE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D46539">
        <w:rPr>
          <w:rFonts w:ascii="Arial" w:eastAsia="Times New Roman" w:hAnsi="Arial" w:cs="Arial"/>
          <w:sz w:val="24"/>
          <w:szCs w:val="24"/>
          <w:lang w:eastAsia="cs-CZ"/>
        </w:rPr>
        <w:t>týmu</w:t>
      </w:r>
      <w:r w:rsidR="00B84FE2">
        <w:rPr>
          <w:rFonts w:ascii="Arial" w:eastAsia="Times New Roman" w:hAnsi="Arial" w:cs="Arial"/>
          <w:sz w:val="24"/>
          <w:szCs w:val="24"/>
          <w:lang w:eastAsia="cs-CZ"/>
        </w:rPr>
        <w:t xml:space="preserve">. Ve čtvrtfinále narazilo na tým </w:t>
      </w:r>
      <w:proofErr w:type="spellStart"/>
      <w:r w:rsidR="00B84FE2">
        <w:rPr>
          <w:rFonts w:ascii="Arial" w:eastAsia="Times New Roman" w:hAnsi="Arial" w:cs="Arial"/>
          <w:sz w:val="24"/>
          <w:szCs w:val="24"/>
          <w:lang w:eastAsia="cs-CZ"/>
        </w:rPr>
        <w:t>Diamonds</w:t>
      </w:r>
      <w:proofErr w:type="spellEnd"/>
      <w:r w:rsidR="00B84FE2">
        <w:rPr>
          <w:rFonts w:ascii="Arial" w:eastAsia="Times New Roman" w:hAnsi="Arial" w:cs="Arial"/>
          <w:sz w:val="24"/>
          <w:szCs w:val="24"/>
          <w:lang w:eastAsia="cs-CZ"/>
        </w:rPr>
        <w:t>, kde se projevila síla domácích individualit. Zvládnuté základy individuálních činností a rychlý přechod tak působily dobrým dojmem.</w:t>
      </w:r>
      <w:r w:rsidR="003061EB">
        <w:rPr>
          <w:rFonts w:ascii="Arial" w:eastAsia="Times New Roman" w:hAnsi="Arial" w:cs="Arial"/>
          <w:sz w:val="24"/>
          <w:szCs w:val="24"/>
          <w:lang w:eastAsia="cs-CZ"/>
        </w:rPr>
        <w:t xml:space="preserve"> Celkové 7. místo odpovídá skutečnosti vyrovnanosti hráčů v týmu bez výraznější individuality.</w:t>
      </w:r>
      <w:r w:rsidR="007134A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866DB31" w14:textId="0FFD7CC2" w:rsidR="004E7719" w:rsidRDefault="002A1FFB" w:rsidP="003956DB">
      <w:pPr>
        <w:tabs>
          <w:tab w:val="left" w:pos="2760"/>
        </w:tabs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Hráč</w:t>
      </w:r>
      <w:r w:rsidR="00C14AAB">
        <w:rPr>
          <w:rFonts w:ascii="Arial" w:eastAsia="Times New Roman" w:hAnsi="Arial" w:cs="Arial"/>
          <w:sz w:val="24"/>
          <w:szCs w:val="24"/>
          <w:lang w:eastAsia="cs-CZ"/>
        </w:rPr>
        <w:t xml:space="preserve">i doporučení k pozorování: </w:t>
      </w:r>
      <w:r w:rsidR="00EB77E7">
        <w:rPr>
          <w:rFonts w:ascii="Arial" w:eastAsia="Times New Roman" w:hAnsi="Arial" w:cs="Arial"/>
          <w:sz w:val="24"/>
          <w:szCs w:val="24"/>
          <w:lang w:eastAsia="cs-CZ"/>
        </w:rPr>
        <w:t>Karas D., Hlaváčová B., Okosy A.</w:t>
      </w:r>
    </w:p>
    <w:p w14:paraId="4CF3DE76" w14:textId="77777777" w:rsidR="004E7719" w:rsidRDefault="004E7719" w:rsidP="003956DB">
      <w:pPr>
        <w:tabs>
          <w:tab w:val="left" w:pos="2760"/>
        </w:tabs>
        <w:rPr>
          <w:rFonts w:ascii="Arial" w:eastAsia="Times New Roman" w:hAnsi="Arial" w:cs="Arial"/>
          <w:sz w:val="24"/>
          <w:szCs w:val="24"/>
          <w:lang w:eastAsia="cs-CZ"/>
        </w:rPr>
      </w:pPr>
    </w:p>
    <w:p w14:paraId="42AA31C7" w14:textId="561CDF07" w:rsidR="004E7719" w:rsidRDefault="00EF17D1" w:rsidP="003956DB">
      <w:pPr>
        <w:shd w:val="clear" w:color="auto" w:fill="000000"/>
        <w:spacing w:after="0" w:line="240" w:lineRule="auto"/>
        <w:outlineLvl w:val="2"/>
        <w:rPr>
          <w:rFonts w:ascii="Arial" w:eastAsia="Times New Roman" w:hAnsi="Arial" w:cs="Arial"/>
          <w:caps/>
          <w:color w:val="FFFFFF"/>
          <w:sz w:val="33"/>
          <w:szCs w:val="33"/>
          <w:lang w:eastAsia="cs-CZ"/>
        </w:rPr>
      </w:pPr>
      <w:r>
        <w:rPr>
          <w:rFonts w:ascii="Arial" w:eastAsia="Times New Roman" w:hAnsi="Arial" w:cs="Arial"/>
          <w:caps/>
          <w:color w:val="0070C0"/>
          <w:sz w:val="33"/>
          <w:szCs w:val="33"/>
          <w:lang w:eastAsia="cs-CZ"/>
        </w:rPr>
        <w:t>6</w:t>
      </w:r>
      <w:r w:rsidR="004E7719" w:rsidRPr="00D76181">
        <w:rPr>
          <w:rFonts w:ascii="Arial" w:eastAsia="Times New Roman" w:hAnsi="Arial" w:cs="Arial"/>
          <w:caps/>
          <w:color w:val="0070C0"/>
          <w:sz w:val="33"/>
          <w:szCs w:val="33"/>
          <w:lang w:eastAsia="cs-CZ"/>
        </w:rPr>
        <w:t xml:space="preserve">. </w:t>
      </w:r>
      <w:r w:rsidR="00EB77E7">
        <w:rPr>
          <w:rFonts w:ascii="Arial" w:eastAsia="Times New Roman" w:hAnsi="Arial" w:cs="Arial"/>
          <w:caps/>
          <w:color w:val="0070C0"/>
          <w:sz w:val="33"/>
          <w:szCs w:val="33"/>
          <w:lang w:eastAsia="cs-CZ"/>
        </w:rPr>
        <w:t>Tygři Praha</w:t>
      </w:r>
    </w:p>
    <w:p w14:paraId="16448220" w14:textId="77777777" w:rsidR="00C64655" w:rsidRDefault="002A1FFB" w:rsidP="003956DB">
      <w:pPr>
        <w:tabs>
          <w:tab w:val="left" w:pos="2760"/>
        </w:tabs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D40CF81" w14:textId="5CC97ACF" w:rsidR="004E7719" w:rsidRDefault="00D123D5" w:rsidP="003956DB">
      <w:pPr>
        <w:tabs>
          <w:tab w:val="left" w:pos="2760"/>
        </w:tabs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84275E">
        <w:rPr>
          <w:rFonts w:ascii="Arial" w:eastAsia="Times New Roman" w:hAnsi="Arial" w:cs="Arial"/>
          <w:sz w:val="24"/>
          <w:szCs w:val="24"/>
          <w:lang w:eastAsia="cs-CZ"/>
        </w:rPr>
        <w:t xml:space="preserve">obře vedené družstvo </w:t>
      </w:r>
      <w:r w:rsidR="006462BF">
        <w:rPr>
          <w:rFonts w:ascii="Arial" w:eastAsia="Times New Roman" w:hAnsi="Arial" w:cs="Arial"/>
          <w:sz w:val="24"/>
          <w:szCs w:val="24"/>
          <w:lang w:eastAsia="cs-CZ"/>
        </w:rPr>
        <w:t>s herní dominancí děvčat dobře zvládající základní individuální dovednosti zanechalo v dějišti turnaje dobrý dojem</w:t>
      </w:r>
      <w:r w:rsidR="009E3402">
        <w:rPr>
          <w:rFonts w:ascii="Arial" w:eastAsia="Times New Roman" w:hAnsi="Arial" w:cs="Arial"/>
          <w:sz w:val="24"/>
          <w:szCs w:val="24"/>
          <w:lang w:eastAsia="cs-CZ"/>
        </w:rPr>
        <w:t xml:space="preserve">. Chybící větší herní chlapecká osobnost v týmu zanechala družstvo celkově na šestém místě. Dobrá obrana a přechod do </w:t>
      </w:r>
      <w:proofErr w:type="gramStart"/>
      <w:r w:rsidR="009E3402">
        <w:rPr>
          <w:rFonts w:ascii="Arial" w:eastAsia="Times New Roman" w:hAnsi="Arial" w:cs="Arial"/>
          <w:sz w:val="24"/>
          <w:szCs w:val="24"/>
          <w:lang w:eastAsia="cs-CZ"/>
        </w:rPr>
        <w:t>útoku ,</w:t>
      </w:r>
      <w:proofErr w:type="gramEnd"/>
      <w:r w:rsidR="009E3402">
        <w:rPr>
          <w:rFonts w:ascii="Arial" w:eastAsia="Times New Roman" w:hAnsi="Arial" w:cs="Arial"/>
          <w:sz w:val="24"/>
          <w:szCs w:val="24"/>
          <w:lang w:eastAsia="cs-CZ"/>
        </w:rPr>
        <w:t xml:space="preserve"> slabší fyzická vyspělost oproti týmům první čtyřky.</w:t>
      </w:r>
      <w:r w:rsidR="00A125D8">
        <w:rPr>
          <w:rFonts w:ascii="Arial" w:eastAsia="Times New Roman" w:hAnsi="Arial" w:cs="Arial"/>
          <w:sz w:val="24"/>
          <w:szCs w:val="24"/>
          <w:lang w:eastAsia="cs-CZ"/>
        </w:rPr>
        <w:t xml:space="preserve"> Dobře připravené pro další rozvoj.</w:t>
      </w:r>
    </w:p>
    <w:p w14:paraId="1A656574" w14:textId="083BC819" w:rsidR="003C414B" w:rsidRDefault="003C414B" w:rsidP="003956DB">
      <w:pPr>
        <w:tabs>
          <w:tab w:val="left" w:pos="2760"/>
        </w:tabs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Hráč</w:t>
      </w:r>
      <w:r w:rsidR="00205DFE">
        <w:rPr>
          <w:rFonts w:ascii="Arial" w:eastAsia="Times New Roman" w:hAnsi="Arial" w:cs="Arial"/>
          <w:sz w:val="24"/>
          <w:szCs w:val="24"/>
          <w:lang w:eastAsia="cs-CZ"/>
        </w:rPr>
        <w:t>i doporučení k pozor</w:t>
      </w:r>
      <w:r w:rsidR="00445E41">
        <w:rPr>
          <w:rFonts w:ascii="Arial" w:eastAsia="Times New Roman" w:hAnsi="Arial" w:cs="Arial"/>
          <w:sz w:val="24"/>
          <w:szCs w:val="24"/>
          <w:lang w:eastAsia="cs-CZ"/>
        </w:rPr>
        <w:t xml:space="preserve">ování: </w:t>
      </w:r>
      <w:r w:rsidR="005C34B2">
        <w:rPr>
          <w:rFonts w:ascii="Arial" w:eastAsia="Times New Roman" w:hAnsi="Arial" w:cs="Arial"/>
          <w:sz w:val="24"/>
          <w:szCs w:val="24"/>
          <w:lang w:eastAsia="cs-CZ"/>
        </w:rPr>
        <w:t>Langová, Melicharová, Pantůčková</w:t>
      </w:r>
    </w:p>
    <w:p w14:paraId="3EF1C199" w14:textId="77777777" w:rsidR="00555B03" w:rsidRDefault="00555B03" w:rsidP="003956DB">
      <w:pPr>
        <w:tabs>
          <w:tab w:val="left" w:pos="2760"/>
        </w:tabs>
        <w:rPr>
          <w:rFonts w:ascii="Arial" w:eastAsia="Times New Roman" w:hAnsi="Arial" w:cs="Arial"/>
          <w:sz w:val="24"/>
          <w:szCs w:val="24"/>
          <w:lang w:eastAsia="cs-CZ"/>
        </w:rPr>
      </w:pPr>
    </w:p>
    <w:p w14:paraId="5B9CD5BC" w14:textId="31DBBE36" w:rsidR="00925290" w:rsidRPr="00205DFE" w:rsidRDefault="00821574" w:rsidP="003956DB">
      <w:pPr>
        <w:shd w:val="clear" w:color="auto" w:fill="000000"/>
        <w:spacing w:after="0" w:line="240" w:lineRule="auto"/>
        <w:outlineLvl w:val="2"/>
        <w:rPr>
          <w:rFonts w:ascii="Arial" w:eastAsia="Times New Roman" w:hAnsi="Arial" w:cs="Arial"/>
          <w:caps/>
          <w:color w:val="0070C0"/>
          <w:sz w:val="33"/>
          <w:szCs w:val="33"/>
          <w:lang w:eastAsia="cs-CZ"/>
        </w:rPr>
      </w:pPr>
      <w:r>
        <w:rPr>
          <w:rFonts w:ascii="Arial" w:eastAsia="Times New Roman" w:hAnsi="Arial" w:cs="Arial"/>
          <w:caps/>
          <w:color w:val="0070C0"/>
          <w:sz w:val="33"/>
          <w:szCs w:val="33"/>
          <w:lang w:eastAsia="cs-CZ"/>
        </w:rPr>
        <w:t xml:space="preserve">5. </w:t>
      </w:r>
      <w:r w:rsidR="005C34B2">
        <w:rPr>
          <w:rFonts w:ascii="Arial" w:eastAsia="Times New Roman" w:hAnsi="Arial" w:cs="Arial"/>
          <w:caps/>
          <w:color w:val="0070C0"/>
          <w:sz w:val="33"/>
          <w:szCs w:val="33"/>
          <w:lang w:eastAsia="cs-CZ"/>
        </w:rPr>
        <w:t>SK Renocar podolí</w:t>
      </w:r>
    </w:p>
    <w:p w14:paraId="2AC06E41" w14:textId="77777777" w:rsidR="00925290" w:rsidRDefault="00925290" w:rsidP="003956DB">
      <w:pPr>
        <w:tabs>
          <w:tab w:val="left" w:pos="2760"/>
        </w:tabs>
        <w:rPr>
          <w:rFonts w:ascii="Arial" w:eastAsia="Times New Roman" w:hAnsi="Arial" w:cs="Arial"/>
          <w:sz w:val="24"/>
          <w:szCs w:val="24"/>
          <w:lang w:eastAsia="cs-CZ"/>
        </w:rPr>
      </w:pPr>
    </w:p>
    <w:p w14:paraId="33528F1A" w14:textId="0295E4C3" w:rsidR="00925290" w:rsidRDefault="005C34B2" w:rsidP="003956DB">
      <w:pPr>
        <w:tabs>
          <w:tab w:val="left" w:pos="2760"/>
        </w:tabs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Jednoznačně nejlépe vedené po basketbalové stránce </w:t>
      </w:r>
      <w:r w:rsidR="000F32E2">
        <w:rPr>
          <w:rFonts w:ascii="Arial" w:eastAsia="Times New Roman" w:hAnsi="Arial" w:cs="Arial"/>
          <w:sz w:val="24"/>
          <w:szCs w:val="24"/>
          <w:lang w:eastAsia="cs-CZ"/>
        </w:rPr>
        <w:t>družstvo na turnaji. Dobře zvládnuté individuální činnosti jednotlivce skloubené do výborného rychlého pohybu po hřišti v obranných i útočných činnostech. Vidět na dobrém pohybu je, že někteří hráči nedělají jen basketbal.</w:t>
      </w:r>
      <w:r w:rsidR="00495CF4">
        <w:rPr>
          <w:rFonts w:ascii="Arial" w:eastAsia="Times New Roman" w:hAnsi="Arial" w:cs="Arial"/>
          <w:sz w:val="24"/>
          <w:szCs w:val="24"/>
          <w:lang w:eastAsia="cs-CZ"/>
        </w:rPr>
        <w:t xml:space="preserve"> K většímu úspěchu na turnaji chyběla jen větší chlapecká individualita, byť v týmu šikovní kluci jsou, ale ti to rozdávají do kolektivnějšího výkonu družstva, což si myslím, že je správná cesta.</w:t>
      </w:r>
    </w:p>
    <w:p w14:paraId="0148A9F9" w14:textId="0FB49B4E" w:rsidR="00220157" w:rsidRDefault="00220157" w:rsidP="003956DB">
      <w:pPr>
        <w:tabs>
          <w:tab w:val="left" w:pos="2760"/>
        </w:tabs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Hráč</w:t>
      </w:r>
      <w:r w:rsidR="00E83258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doporu</w:t>
      </w:r>
      <w:r w:rsidR="00E83258">
        <w:rPr>
          <w:rFonts w:ascii="Arial" w:eastAsia="Times New Roman" w:hAnsi="Arial" w:cs="Arial"/>
          <w:sz w:val="24"/>
          <w:szCs w:val="24"/>
          <w:lang w:eastAsia="cs-CZ"/>
        </w:rPr>
        <w:t>čení</w:t>
      </w:r>
      <w:r w:rsidR="00821574">
        <w:rPr>
          <w:rFonts w:ascii="Arial" w:eastAsia="Times New Roman" w:hAnsi="Arial" w:cs="Arial"/>
          <w:sz w:val="24"/>
          <w:szCs w:val="24"/>
          <w:lang w:eastAsia="cs-CZ"/>
        </w:rPr>
        <w:t xml:space="preserve"> k pozorování: </w:t>
      </w:r>
      <w:r w:rsidR="004D3176">
        <w:rPr>
          <w:rFonts w:ascii="Arial" w:eastAsia="Times New Roman" w:hAnsi="Arial" w:cs="Arial"/>
          <w:sz w:val="24"/>
          <w:szCs w:val="24"/>
          <w:lang w:eastAsia="cs-CZ"/>
        </w:rPr>
        <w:t xml:space="preserve">Brychta </w:t>
      </w:r>
      <w:proofErr w:type="gramStart"/>
      <w:r w:rsidR="004D3176">
        <w:rPr>
          <w:rFonts w:ascii="Arial" w:eastAsia="Times New Roman" w:hAnsi="Arial" w:cs="Arial"/>
          <w:sz w:val="24"/>
          <w:szCs w:val="24"/>
          <w:lang w:eastAsia="cs-CZ"/>
        </w:rPr>
        <w:t>P. ,</w:t>
      </w:r>
      <w:proofErr w:type="gramEnd"/>
      <w:r w:rsidR="004D317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4D3176">
        <w:rPr>
          <w:rFonts w:ascii="Arial" w:eastAsia="Times New Roman" w:hAnsi="Arial" w:cs="Arial"/>
          <w:sz w:val="24"/>
          <w:szCs w:val="24"/>
          <w:lang w:eastAsia="cs-CZ"/>
        </w:rPr>
        <w:t>Wiedner</w:t>
      </w:r>
      <w:proofErr w:type="spellEnd"/>
      <w:r w:rsidR="004D3176">
        <w:rPr>
          <w:rFonts w:ascii="Arial" w:eastAsia="Times New Roman" w:hAnsi="Arial" w:cs="Arial"/>
          <w:sz w:val="24"/>
          <w:szCs w:val="24"/>
          <w:lang w:eastAsia="cs-CZ"/>
        </w:rPr>
        <w:t xml:space="preserve"> E.,</w:t>
      </w:r>
      <w:r w:rsidR="005323F1">
        <w:rPr>
          <w:rFonts w:ascii="Arial" w:eastAsia="Times New Roman" w:hAnsi="Arial" w:cs="Arial"/>
          <w:sz w:val="24"/>
          <w:szCs w:val="24"/>
          <w:lang w:eastAsia="cs-CZ"/>
        </w:rPr>
        <w:t xml:space="preserve"> Čurdová A.</w:t>
      </w:r>
    </w:p>
    <w:p w14:paraId="5BAD5A8C" w14:textId="77777777" w:rsidR="00E26DF0" w:rsidRDefault="00E26DF0" w:rsidP="003956DB">
      <w:pPr>
        <w:tabs>
          <w:tab w:val="left" w:pos="2760"/>
        </w:tabs>
        <w:rPr>
          <w:rFonts w:ascii="Arial" w:eastAsia="Times New Roman" w:hAnsi="Arial" w:cs="Arial"/>
          <w:sz w:val="24"/>
          <w:szCs w:val="24"/>
          <w:lang w:eastAsia="cs-CZ"/>
        </w:rPr>
      </w:pPr>
    </w:p>
    <w:p w14:paraId="24778354" w14:textId="3FF0B140" w:rsidR="00E26DF0" w:rsidRDefault="00E26DF0" w:rsidP="003956DB">
      <w:pPr>
        <w:shd w:val="clear" w:color="auto" w:fill="000000"/>
        <w:spacing w:after="0" w:line="240" w:lineRule="auto"/>
        <w:outlineLvl w:val="2"/>
        <w:rPr>
          <w:rFonts w:ascii="Arial" w:eastAsia="Times New Roman" w:hAnsi="Arial" w:cs="Arial"/>
          <w:caps/>
          <w:color w:val="FFFFFF"/>
          <w:sz w:val="33"/>
          <w:szCs w:val="33"/>
          <w:lang w:eastAsia="cs-CZ"/>
        </w:rPr>
      </w:pPr>
      <w:r>
        <w:rPr>
          <w:rFonts w:ascii="Arial" w:eastAsia="Times New Roman" w:hAnsi="Arial" w:cs="Arial"/>
          <w:caps/>
          <w:color w:val="0070C0"/>
          <w:sz w:val="33"/>
          <w:szCs w:val="33"/>
          <w:lang w:eastAsia="cs-CZ"/>
        </w:rPr>
        <w:t>4</w:t>
      </w:r>
      <w:r w:rsidR="006063F0">
        <w:rPr>
          <w:rFonts w:ascii="Arial" w:eastAsia="Times New Roman" w:hAnsi="Arial" w:cs="Arial"/>
          <w:caps/>
          <w:color w:val="0070C0"/>
          <w:sz w:val="33"/>
          <w:szCs w:val="33"/>
          <w:lang w:eastAsia="cs-CZ"/>
        </w:rPr>
        <w:t xml:space="preserve">. </w:t>
      </w:r>
      <w:r w:rsidR="005323F1">
        <w:rPr>
          <w:rFonts w:ascii="Arial" w:eastAsia="Times New Roman" w:hAnsi="Arial" w:cs="Arial"/>
          <w:caps/>
          <w:color w:val="0070C0"/>
          <w:sz w:val="33"/>
          <w:szCs w:val="33"/>
          <w:lang w:eastAsia="cs-CZ"/>
        </w:rPr>
        <w:t>BA Sparta praha</w:t>
      </w:r>
    </w:p>
    <w:p w14:paraId="17F603FC" w14:textId="77777777" w:rsidR="00E26DF0" w:rsidRDefault="00E26DF0" w:rsidP="003956DB">
      <w:pPr>
        <w:tabs>
          <w:tab w:val="left" w:pos="2760"/>
        </w:tabs>
        <w:rPr>
          <w:rFonts w:ascii="Arial" w:eastAsia="Times New Roman" w:hAnsi="Arial" w:cs="Arial"/>
          <w:sz w:val="24"/>
          <w:szCs w:val="24"/>
          <w:lang w:eastAsia="cs-CZ"/>
        </w:rPr>
      </w:pPr>
    </w:p>
    <w:p w14:paraId="5403A58D" w14:textId="3056AE31" w:rsidR="00A13C37" w:rsidRDefault="006063F0" w:rsidP="003956DB">
      <w:pPr>
        <w:tabs>
          <w:tab w:val="left" w:pos="2760"/>
        </w:tabs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Družstvo </w:t>
      </w:r>
      <w:r w:rsidR="005323F1">
        <w:rPr>
          <w:rFonts w:ascii="Arial" w:eastAsia="Times New Roman" w:hAnsi="Arial" w:cs="Arial"/>
          <w:sz w:val="24"/>
          <w:szCs w:val="24"/>
          <w:lang w:eastAsia="cs-CZ"/>
        </w:rPr>
        <w:t>Sparty svůj výkon odráželo na slušně zvládnutých individuálních činnostech jednotlivců dobře zasazených do slušného kolektivního výkonu.</w:t>
      </w:r>
      <w:r w:rsidR="00804805">
        <w:rPr>
          <w:rFonts w:ascii="Arial" w:eastAsia="Times New Roman" w:hAnsi="Arial" w:cs="Arial"/>
          <w:sz w:val="24"/>
          <w:szCs w:val="24"/>
          <w:lang w:eastAsia="cs-CZ"/>
        </w:rPr>
        <w:t xml:space="preserve"> Projevoval se na výkonu družstva i dobrý přechod do útoku a dominance chlapeckých individualit. Stínem na hře</w:t>
      </w:r>
      <w:r w:rsidR="00581F69">
        <w:rPr>
          <w:rFonts w:ascii="Arial" w:eastAsia="Times New Roman" w:hAnsi="Arial" w:cs="Arial"/>
          <w:sz w:val="24"/>
          <w:szCs w:val="24"/>
          <w:lang w:eastAsia="cs-CZ"/>
        </w:rPr>
        <w:t xml:space="preserve"> Sparty</w:t>
      </w:r>
      <w:r w:rsidR="00804805">
        <w:rPr>
          <w:rFonts w:ascii="Arial" w:eastAsia="Times New Roman" w:hAnsi="Arial" w:cs="Arial"/>
          <w:sz w:val="24"/>
          <w:szCs w:val="24"/>
          <w:lang w:eastAsia="cs-CZ"/>
        </w:rPr>
        <w:t xml:space="preserve"> byl trochu problém v obraně v odstoupení </w:t>
      </w:r>
      <w:r w:rsidR="00581F69">
        <w:rPr>
          <w:rFonts w:ascii="Arial" w:eastAsia="Times New Roman" w:hAnsi="Arial" w:cs="Arial"/>
          <w:sz w:val="24"/>
          <w:szCs w:val="24"/>
          <w:lang w:eastAsia="cs-CZ"/>
        </w:rPr>
        <w:t xml:space="preserve">do bedny, ale zápas o 3. místo nakonec byl takovým hezkým basketbalovým vyvrcholením obou družstev.  </w:t>
      </w:r>
    </w:p>
    <w:p w14:paraId="2AF2E53F" w14:textId="70C7FE13" w:rsidR="00A13C37" w:rsidRDefault="00A13C37" w:rsidP="003956DB">
      <w:pPr>
        <w:tabs>
          <w:tab w:val="left" w:pos="2760"/>
        </w:tabs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Hráči doporučení k pozorování:</w:t>
      </w:r>
      <w:r w:rsidR="00581F6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516E4">
        <w:rPr>
          <w:rFonts w:ascii="Arial" w:eastAsia="Times New Roman" w:hAnsi="Arial" w:cs="Arial"/>
          <w:sz w:val="24"/>
          <w:szCs w:val="24"/>
          <w:lang w:eastAsia="cs-CZ"/>
        </w:rPr>
        <w:t>Svatoň D., Hálková</w:t>
      </w:r>
    </w:p>
    <w:p w14:paraId="5915129D" w14:textId="77777777" w:rsidR="00B30F12" w:rsidRDefault="00B30F12" w:rsidP="003956DB">
      <w:pPr>
        <w:tabs>
          <w:tab w:val="left" w:pos="2760"/>
        </w:tabs>
        <w:rPr>
          <w:rFonts w:ascii="Arial" w:eastAsia="Times New Roman" w:hAnsi="Arial" w:cs="Arial"/>
          <w:sz w:val="24"/>
          <w:szCs w:val="24"/>
          <w:lang w:eastAsia="cs-CZ"/>
        </w:rPr>
      </w:pPr>
    </w:p>
    <w:p w14:paraId="43515F41" w14:textId="77777777" w:rsidR="00A13C37" w:rsidRDefault="00A13C37" w:rsidP="003956DB">
      <w:pPr>
        <w:tabs>
          <w:tab w:val="left" w:pos="2760"/>
        </w:tabs>
        <w:rPr>
          <w:rFonts w:ascii="Arial" w:eastAsia="Times New Roman" w:hAnsi="Arial" w:cs="Arial"/>
          <w:sz w:val="24"/>
          <w:szCs w:val="24"/>
          <w:lang w:eastAsia="cs-CZ"/>
        </w:rPr>
      </w:pPr>
    </w:p>
    <w:p w14:paraId="23C01163" w14:textId="0033EDC6" w:rsidR="00A13C37" w:rsidRDefault="00A13C37" w:rsidP="003956DB">
      <w:pPr>
        <w:shd w:val="clear" w:color="auto" w:fill="000000"/>
        <w:spacing w:after="0" w:line="240" w:lineRule="auto"/>
        <w:outlineLvl w:val="2"/>
        <w:rPr>
          <w:rFonts w:ascii="Arial" w:eastAsia="Times New Roman" w:hAnsi="Arial" w:cs="Arial"/>
          <w:caps/>
          <w:color w:val="FFFFFF"/>
          <w:sz w:val="33"/>
          <w:szCs w:val="33"/>
          <w:lang w:eastAsia="cs-CZ"/>
        </w:rPr>
      </w:pPr>
      <w:r>
        <w:rPr>
          <w:rFonts w:ascii="Arial" w:eastAsia="Times New Roman" w:hAnsi="Arial" w:cs="Arial"/>
          <w:caps/>
          <w:color w:val="0070C0"/>
          <w:sz w:val="33"/>
          <w:szCs w:val="33"/>
          <w:lang w:eastAsia="cs-CZ"/>
        </w:rPr>
        <w:t>3</w:t>
      </w:r>
      <w:r w:rsidRPr="00D76181">
        <w:rPr>
          <w:rFonts w:ascii="Arial" w:eastAsia="Times New Roman" w:hAnsi="Arial" w:cs="Arial"/>
          <w:caps/>
          <w:color w:val="0070C0"/>
          <w:sz w:val="33"/>
          <w:szCs w:val="33"/>
          <w:lang w:eastAsia="cs-CZ"/>
        </w:rPr>
        <w:t xml:space="preserve">. </w:t>
      </w:r>
      <w:r w:rsidR="009516E4">
        <w:rPr>
          <w:rFonts w:ascii="Arial" w:eastAsia="Times New Roman" w:hAnsi="Arial" w:cs="Arial"/>
          <w:caps/>
          <w:color w:val="0070C0"/>
          <w:sz w:val="33"/>
          <w:szCs w:val="33"/>
          <w:lang w:eastAsia="cs-CZ"/>
        </w:rPr>
        <w:t>BA young diamods</w:t>
      </w:r>
    </w:p>
    <w:p w14:paraId="1A67D577" w14:textId="77777777" w:rsidR="00E50716" w:rsidRDefault="00083CF8" w:rsidP="003956DB">
      <w:pPr>
        <w:tabs>
          <w:tab w:val="left" w:pos="2760"/>
        </w:tabs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1C74E92F" w14:textId="1138E0D6" w:rsidR="006063F0" w:rsidRDefault="00E50716" w:rsidP="003956DB">
      <w:pPr>
        <w:tabs>
          <w:tab w:val="left" w:pos="2760"/>
        </w:tabs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1905EC">
        <w:rPr>
          <w:rFonts w:ascii="Arial" w:eastAsia="Times New Roman" w:hAnsi="Arial" w:cs="Arial"/>
          <w:sz w:val="24"/>
          <w:szCs w:val="24"/>
          <w:lang w:eastAsia="cs-CZ"/>
        </w:rPr>
        <w:t>obře vedené družstvo akademie z týmů Ústí nad Orlicí a Litomyšle se na turnaji prezentovalo dobře zvládnutými individuálními činnostmi jednotlivce</w:t>
      </w:r>
      <w:r w:rsidR="006B33B2">
        <w:rPr>
          <w:rFonts w:ascii="Arial" w:eastAsia="Times New Roman" w:hAnsi="Arial" w:cs="Arial"/>
          <w:sz w:val="24"/>
          <w:szCs w:val="24"/>
          <w:lang w:eastAsia="cs-CZ"/>
        </w:rPr>
        <w:t xml:space="preserve"> vsazenými do kolektivního výkonu s dobře organizovanou hrou chlapeckých individualit. Prohra v semifinále byla ztrátou, v níž právě rozhodovala ta chlapecká dominance soupeře převážně ve hře 1/1. Velmi dobrý</w:t>
      </w:r>
      <w:r w:rsidR="00FB4010">
        <w:rPr>
          <w:rFonts w:ascii="Arial" w:eastAsia="Times New Roman" w:hAnsi="Arial" w:cs="Arial"/>
          <w:sz w:val="24"/>
          <w:szCs w:val="24"/>
          <w:lang w:eastAsia="cs-CZ"/>
        </w:rPr>
        <w:t xml:space="preserve"> dojem</w:t>
      </w:r>
      <w:r w:rsidR="006B33B2">
        <w:rPr>
          <w:rFonts w:ascii="Arial" w:eastAsia="Times New Roman" w:hAnsi="Arial" w:cs="Arial"/>
          <w:sz w:val="24"/>
          <w:szCs w:val="24"/>
          <w:lang w:eastAsia="cs-CZ"/>
        </w:rPr>
        <w:t xml:space="preserve"> domácí </w:t>
      </w:r>
      <w:proofErr w:type="gramStart"/>
      <w:r w:rsidR="006B33B2">
        <w:rPr>
          <w:rFonts w:ascii="Arial" w:eastAsia="Times New Roman" w:hAnsi="Arial" w:cs="Arial"/>
          <w:sz w:val="24"/>
          <w:szCs w:val="24"/>
          <w:lang w:eastAsia="cs-CZ"/>
        </w:rPr>
        <w:t xml:space="preserve">tým </w:t>
      </w:r>
      <w:r w:rsidR="00FB4010">
        <w:rPr>
          <w:rFonts w:ascii="Arial" w:eastAsia="Times New Roman" w:hAnsi="Arial" w:cs="Arial"/>
          <w:sz w:val="24"/>
          <w:szCs w:val="24"/>
          <w:lang w:eastAsia="cs-CZ"/>
        </w:rPr>
        <w:t xml:space="preserve"> ale</w:t>
      </w:r>
      <w:proofErr w:type="gramEnd"/>
      <w:r w:rsidR="00FB4010">
        <w:rPr>
          <w:rFonts w:ascii="Arial" w:eastAsia="Times New Roman" w:hAnsi="Arial" w:cs="Arial"/>
          <w:sz w:val="24"/>
          <w:szCs w:val="24"/>
          <w:lang w:eastAsia="cs-CZ"/>
        </w:rPr>
        <w:t xml:space="preserve"> na palubovce zanechal. Do budoucna určitě přínos.</w:t>
      </w:r>
    </w:p>
    <w:p w14:paraId="4C227755" w14:textId="022B3437" w:rsidR="00CE444B" w:rsidRDefault="00CE444B" w:rsidP="003956DB">
      <w:pPr>
        <w:tabs>
          <w:tab w:val="left" w:pos="2760"/>
        </w:tabs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Hráči doporučení</w:t>
      </w:r>
      <w:r w:rsidR="008D03CB">
        <w:rPr>
          <w:rFonts w:ascii="Arial" w:eastAsia="Times New Roman" w:hAnsi="Arial" w:cs="Arial"/>
          <w:sz w:val="24"/>
          <w:szCs w:val="24"/>
          <w:lang w:eastAsia="cs-CZ"/>
        </w:rPr>
        <w:t xml:space="preserve"> k pozorování</w:t>
      </w:r>
      <w:r w:rsidR="00203536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A77D4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FB4010">
        <w:rPr>
          <w:rFonts w:ascii="Arial" w:eastAsia="Times New Roman" w:hAnsi="Arial" w:cs="Arial"/>
          <w:sz w:val="24"/>
          <w:szCs w:val="24"/>
          <w:lang w:eastAsia="cs-CZ"/>
        </w:rPr>
        <w:t>Brýdl</w:t>
      </w:r>
      <w:proofErr w:type="spellEnd"/>
      <w:r w:rsidR="00FB4010">
        <w:rPr>
          <w:rFonts w:ascii="Arial" w:eastAsia="Times New Roman" w:hAnsi="Arial" w:cs="Arial"/>
          <w:sz w:val="24"/>
          <w:szCs w:val="24"/>
          <w:lang w:eastAsia="cs-CZ"/>
        </w:rPr>
        <w:t xml:space="preserve"> A.</w:t>
      </w:r>
    </w:p>
    <w:p w14:paraId="2AA5B412" w14:textId="77777777" w:rsidR="00B30F12" w:rsidRDefault="00B30F12" w:rsidP="003956DB">
      <w:pPr>
        <w:tabs>
          <w:tab w:val="left" w:pos="2760"/>
        </w:tabs>
        <w:rPr>
          <w:rFonts w:ascii="Arial" w:eastAsia="Times New Roman" w:hAnsi="Arial" w:cs="Arial"/>
          <w:sz w:val="24"/>
          <w:szCs w:val="24"/>
          <w:lang w:eastAsia="cs-CZ"/>
        </w:rPr>
      </w:pPr>
    </w:p>
    <w:p w14:paraId="6148C7C0" w14:textId="77777777" w:rsidR="00203536" w:rsidRDefault="00203536" w:rsidP="003956DB">
      <w:pPr>
        <w:tabs>
          <w:tab w:val="left" w:pos="2760"/>
        </w:tabs>
        <w:rPr>
          <w:rFonts w:ascii="Arial" w:eastAsia="Times New Roman" w:hAnsi="Arial" w:cs="Arial"/>
          <w:sz w:val="24"/>
          <w:szCs w:val="24"/>
          <w:lang w:eastAsia="cs-CZ"/>
        </w:rPr>
      </w:pPr>
    </w:p>
    <w:p w14:paraId="402402B7" w14:textId="045CB091" w:rsidR="00203536" w:rsidRDefault="00203536" w:rsidP="003956DB">
      <w:pPr>
        <w:shd w:val="clear" w:color="auto" w:fill="000000"/>
        <w:spacing w:after="0" w:line="240" w:lineRule="auto"/>
        <w:outlineLvl w:val="2"/>
        <w:rPr>
          <w:rFonts w:ascii="Arial" w:eastAsia="Times New Roman" w:hAnsi="Arial" w:cs="Arial"/>
          <w:caps/>
          <w:color w:val="FFFFFF"/>
          <w:sz w:val="33"/>
          <w:szCs w:val="33"/>
          <w:lang w:eastAsia="cs-CZ"/>
        </w:rPr>
      </w:pPr>
      <w:r>
        <w:rPr>
          <w:rFonts w:ascii="Arial" w:eastAsia="Times New Roman" w:hAnsi="Arial" w:cs="Arial"/>
          <w:caps/>
          <w:color w:val="0070C0"/>
          <w:sz w:val="33"/>
          <w:szCs w:val="33"/>
          <w:lang w:eastAsia="cs-CZ"/>
        </w:rPr>
        <w:t xml:space="preserve">2. </w:t>
      </w:r>
      <w:r w:rsidR="00FB4010">
        <w:rPr>
          <w:rFonts w:ascii="Arial" w:eastAsia="Times New Roman" w:hAnsi="Arial" w:cs="Arial"/>
          <w:caps/>
          <w:color w:val="0070C0"/>
          <w:sz w:val="33"/>
          <w:szCs w:val="33"/>
          <w:lang w:eastAsia="cs-CZ"/>
        </w:rPr>
        <w:t>bk jiskra domažlice</w:t>
      </w:r>
    </w:p>
    <w:p w14:paraId="40890AE2" w14:textId="77777777" w:rsidR="00036DC4" w:rsidRDefault="00036DC4" w:rsidP="003956DB">
      <w:pPr>
        <w:tabs>
          <w:tab w:val="left" w:pos="2760"/>
        </w:tabs>
        <w:rPr>
          <w:rFonts w:ascii="Arial" w:eastAsia="Times New Roman" w:hAnsi="Arial" w:cs="Arial"/>
          <w:sz w:val="24"/>
          <w:szCs w:val="24"/>
          <w:lang w:eastAsia="cs-CZ"/>
        </w:rPr>
      </w:pPr>
    </w:p>
    <w:p w14:paraId="64736939" w14:textId="36601937" w:rsidR="00203536" w:rsidRDefault="00FC1FC6" w:rsidP="003956DB">
      <w:pPr>
        <w:tabs>
          <w:tab w:val="left" w:pos="2760"/>
        </w:tabs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Družstvo Domažlic položilo svůj výkon na turnaji na individuálním výkonu dvou chlapeckých a jedné dívčí individualitě. Projev byl po celou dobu mistrovství podobný a byl založený na hře 1/1.</w:t>
      </w:r>
      <w:r w:rsidR="00114218">
        <w:rPr>
          <w:rFonts w:ascii="Arial" w:eastAsia="Times New Roman" w:hAnsi="Arial" w:cs="Arial"/>
          <w:sz w:val="24"/>
          <w:szCs w:val="24"/>
          <w:lang w:eastAsia="cs-CZ"/>
        </w:rPr>
        <w:t xml:space="preserve"> Kolektivní výkon tým postrádal. Pravda je, že hráč č.9 </w:t>
      </w:r>
      <w:proofErr w:type="spellStart"/>
      <w:r w:rsidR="00114218">
        <w:rPr>
          <w:rFonts w:ascii="Arial" w:eastAsia="Times New Roman" w:hAnsi="Arial" w:cs="Arial"/>
          <w:sz w:val="24"/>
          <w:szCs w:val="24"/>
          <w:lang w:eastAsia="cs-CZ"/>
        </w:rPr>
        <w:t>Steidl</w:t>
      </w:r>
      <w:proofErr w:type="spellEnd"/>
      <w:r w:rsidR="00114218">
        <w:rPr>
          <w:rFonts w:ascii="Arial" w:eastAsia="Times New Roman" w:hAnsi="Arial" w:cs="Arial"/>
          <w:sz w:val="24"/>
          <w:szCs w:val="24"/>
          <w:lang w:eastAsia="cs-CZ"/>
        </w:rPr>
        <w:t xml:space="preserve"> D. byl velice dobře vybaven individuálně</w:t>
      </w:r>
      <w:r w:rsidR="000801C8">
        <w:rPr>
          <w:rFonts w:ascii="Arial" w:eastAsia="Times New Roman" w:hAnsi="Arial" w:cs="Arial"/>
          <w:sz w:val="24"/>
          <w:szCs w:val="24"/>
          <w:lang w:eastAsia="cs-CZ"/>
        </w:rPr>
        <w:t xml:space="preserve"> a byl nadán i herní inteligencí, co nedal on doskočila jeho větší spoluhráčka </w:t>
      </w:r>
      <w:proofErr w:type="spellStart"/>
      <w:r w:rsidR="000801C8">
        <w:rPr>
          <w:rFonts w:ascii="Arial" w:eastAsia="Times New Roman" w:hAnsi="Arial" w:cs="Arial"/>
          <w:sz w:val="24"/>
          <w:szCs w:val="24"/>
          <w:lang w:eastAsia="cs-CZ"/>
        </w:rPr>
        <w:t>Dušová</w:t>
      </w:r>
      <w:proofErr w:type="spellEnd"/>
      <w:r w:rsidR="000801C8">
        <w:rPr>
          <w:rFonts w:ascii="Arial" w:eastAsia="Times New Roman" w:hAnsi="Arial" w:cs="Arial"/>
          <w:sz w:val="24"/>
          <w:szCs w:val="24"/>
          <w:lang w:eastAsia="cs-CZ"/>
        </w:rPr>
        <w:t>. Tým tímto způsobem zvládal do toho finálového všechna utkání.</w:t>
      </w:r>
      <w:r w:rsidR="0011421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A98A9D7" w14:textId="44743CE9" w:rsidR="00FC4CEB" w:rsidRDefault="008D03CB" w:rsidP="003956DB">
      <w:pPr>
        <w:tabs>
          <w:tab w:val="left" w:pos="2760"/>
        </w:tabs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Hráči doporučení k pozorování: </w:t>
      </w:r>
      <w:proofErr w:type="spellStart"/>
      <w:r w:rsidR="00991A99">
        <w:rPr>
          <w:rFonts w:ascii="Arial" w:eastAsia="Times New Roman" w:hAnsi="Arial" w:cs="Arial"/>
          <w:sz w:val="24"/>
          <w:szCs w:val="24"/>
          <w:lang w:eastAsia="cs-CZ"/>
        </w:rPr>
        <w:t>Steidl</w:t>
      </w:r>
      <w:proofErr w:type="spellEnd"/>
      <w:r w:rsidR="00991A99">
        <w:rPr>
          <w:rFonts w:ascii="Arial" w:eastAsia="Times New Roman" w:hAnsi="Arial" w:cs="Arial"/>
          <w:sz w:val="24"/>
          <w:szCs w:val="24"/>
          <w:lang w:eastAsia="cs-CZ"/>
        </w:rPr>
        <w:t xml:space="preserve"> D., </w:t>
      </w:r>
      <w:proofErr w:type="spellStart"/>
      <w:r w:rsidR="00991A99">
        <w:rPr>
          <w:rFonts w:ascii="Arial" w:eastAsia="Times New Roman" w:hAnsi="Arial" w:cs="Arial"/>
          <w:sz w:val="24"/>
          <w:szCs w:val="24"/>
          <w:lang w:eastAsia="cs-CZ"/>
        </w:rPr>
        <w:t>Dušová</w:t>
      </w:r>
      <w:proofErr w:type="spellEnd"/>
      <w:r w:rsidR="00991A99">
        <w:rPr>
          <w:rFonts w:ascii="Arial" w:eastAsia="Times New Roman" w:hAnsi="Arial" w:cs="Arial"/>
          <w:sz w:val="24"/>
          <w:szCs w:val="24"/>
          <w:lang w:eastAsia="cs-CZ"/>
        </w:rPr>
        <w:t xml:space="preserve"> R.,</w:t>
      </w:r>
    </w:p>
    <w:p w14:paraId="0DB879CC" w14:textId="77777777" w:rsidR="008D03CB" w:rsidRDefault="008D03CB" w:rsidP="003956DB">
      <w:pPr>
        <w:tabs>
          <w:tab w:val="left" w:pos="2760"/>
        </w:tabs>
        <w:rPr>
          <w:rFonts w:ascii="Arial" w:eastAsia="Times New Roman" w:hAnsi="Arial" w:cs="Arial"/>
          <w:sz w:val="24"/>
          <w:szCs w:val="24"/>
          <w:lang w:eastAsia="cs-CZ"/>
        </w:rPr>
      </w:pPr>
    </w:p>
    <w:p w14:paraId="79252EAB" w14:textId="2E11104B" w:rsidR="008D03CB" w:rsidRDefault="008D03CB" w:rsidP="003956DB">
      <w:pPr>
        <w:shd w:val="clear" w:color="auto" w:fill="000000"/>
        <w:spacing w:after="0" w:line="240" w:lineRule="auto"/>
        <w:outlineLvl w:val="2"/>
        <w:rPr>
          <w:rFonts w:ascii="Arial" w:eastAsia="Times New Roman" w:hAnsi="Arial" w:cs="Arial"/>
          <w:caps/>
          <w:color w:val="FFFFFF"/>
          <w:sz w:val="33"/>
          <w:szCs w:val="33"/>
          <w:lang w:eastAsia="cs-CZ"/>
        </w:rPr>
      </w:pPr>
      <w:r>
        <w:rPr>
          <w:rFonts w:ascii="Arial" w:eastAsia="Times New Roman" w:hAnsi="Arial" w:cs="Arial"/>
          <w:caps/>
          <w:color w:val="0070C0"/>
          <w:sz w:val="33"/>
          <w:szCs w:val="33"/>
          <w:lang w:eastAsia="cs-CZ"/>
        </w:rPr>
        <w:t>1</w:t>
      </w:r>
      <w:r w:rsidRPr="00D76181">
        <w:rPr>
          <w:rFonts w:ascii="Arial" w:eastAsia="Times New Roman" w:hAnsi="Arial" w:cs="Arial"/>
          <w:caps/>
          <w:color w:val="0070C0"/>
          <w:sz w:val="33"/>
          <w:szCs w:val="33"/>
          <w:lang w:eastAsia="cs-CZ"/>
        </w:rPr>
        <w:t xml:space="preserve">. </w:t>
      </w:r>
      <w:r w:rsidR="00991A99">
        <w:rPr>
          <w:rFonts w:ascii="Arial" w:eastAsia="Times New Roman" w:hAnsi="Arial" w:cs="Arial"/>
          <w:caps/>
          <w:color w:val="0070C0"/>
          <w:sz w:val="33"/>
          <w:szCs w:val="33"/>
          <w:lang w:eastAsia="cs-CZ"/>
        </w:rPr>
        <w:t>Bk brandýs nad labem</w:t>
      </w:r>
    </w:p>
    <w:p w14:paraId="227C52BB" w14:textId="77777777" w:rsidR="008D03CB" w:rsidRDefault="008D03CB" w:rsidP="003956DB">
      <w:pPr>
        <w:tabs>
          <w:tab w:val="left" w:pos="2760"/>
        </w:tabs>
        <w:rPr>
          <w:rFonts w:ascii="Arial" w:eastAsia="Times New Roman" w:hAnsi="Arial" w:cs="Arial"/>
          <w:sz w:val="24"/>
          <w:szCs w:val="24"/>
          <w:lang w:eastAsia="cs-CZ"/>
        </w:rPr>
      </w:pPr>
    </w:p>
    <w:p w14:paraId="167E861C" w14:textId="14CDBD3C" w:rsidR="006A126C" w:rsidRDefault="006A126C" w:rsidP="003956DB">
      <w:pPr>
        <w:tabs>
          <w:tab w:val="left" w:pos="2760"/>
        </w:tabs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Družstvo </w:t>
      </w:r>
      <w:r w:rsidR="003D45B5">
        <w:rPr>
          <w:rFonts w:ascii="Arial" w:eastAsia="Times New Roman" w:hAnsi="Arial" w:cs="Arial"/>
          <w:sz w:val="24"/>
          <w:szCs w:val="24"/>
          <w:lang w:eastAsia="cs-CZ"/>
        </w:rPr>
        <w:t>Brandýsa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disponovalo fyzicky (rozuměj výškově a</w:t>
      </w:r>
      <w:r w:rsidR="003D45B5">
        <w:rPr>
          <w:rFonts w:ascii="Arial" w:eastAsia="Times New Roman" w:hAnsi="Arial" w:cs="Arial"/>
          <w:sz w:val="24"/>
          <w:szCs w:val="24"/>
          <w:lang w:eastAsia="cs-CZ"/>
        </w:rPr>
        <w:t xml:space="preserve"> hmotnostně</w:t>
      </w:r>
      <w:r>
        <w:rPr>
          <w:rFonts w:ascii="Arial" w:eastAsia="Times New Roman" w:hAnsi="Arial" w:cs="Arial"/>
          <w:sz w:val="24"/>
          <w:szCs w:val="24"/>
          <w:lang w:eastAsia="cs-CZ"/>
        </w:rPr>
        <w:t>) nejlepšími několika typy hráčů</w:t>
      </w:r>
      <w:r w:rsidR="009B16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D45B5">
        <w:rPr>
          <w:rFonts w:ascii="Arial" w:eastAsia="Times New Roman" w:hAnsi="Arial" w:cs="Arial"/>
          <w:sz w:val="24"/>
          <w:szCs w:val="24"/>
          <w:lang w:eastAsia="cs-CZ"/>
        </w:rPr>
        <w:t>a bylo schopno se fyzicky prosadit až k zisku titulu. Družstvo zvládnuté individuální činnosti j</w:t>
      </w:r>
      <w:r w:rsidR="00657B40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3D45B5">
        <w:rPr>
          <w:rFonts w:ascii="Arial" w:eastAsia="Times New Roman" w:hAnsi="Arial" w:cs="Arial"/>
          <w:sz w:val="24"/>
          <w:szCs w:val="24"/>
          <w:lang w:eastAsia="cs-CZ"/>
        </w:rPr>
        <w:t>dnotlivce skloubilo do týmové hry s prosazením chlapecké týmové individuality. Toto vše vedlo k</w:t>
      </w:r>
      <w:r w:rsidR="00657B40">
        <w:rPr>
          <w:rFonts w:ascii="Arial" w:eastAsia="Times New Roman" w:hAnsi="Arial" w:cs="Arial"/>
          <w:sz w:val="24"/>
          <w:szCs w:val="24"/>
          <w:lang w:eastAsia="cs-CZ"/>
        </w:rPr>
        <w:t xml:space="preserve"> dobrému výsledku. Byl na hřišti vidět i kolektivní duch týmu. Dobrá obrana, někdy až hraničící s pravidlem tří obranných sekund slavila taky úspěch. Jednoznačně </w:t>
      </w:r>
      <w:r w:rsidR="00B30F12">
        <w:rPr>
          <w:rFonts w:ascii="Arial" w:eastAsia="Times New Roman" w:hAnsi="Arial" w:cs="Arial"/>
          <w:sz w:val="24"/>
          <w:szCs w:val="24"/>
          <w:lang w:eastAsia="cs-CZ"/>
        </w:rPr>
        <w:t xml:space="preserve">výsledkově </w:t>
      </w:r>
      <w:r w:rsidR="00657B40">
        <w:rPr>
          <w:rFonts w:ascii="Arial" w:eastAsia="Times New Roman" w:hAnsi="Arial" w:cs="Arial"/>
          <w:sz w:val="24"/>
          <w:szCs w:val="24"/>
          <w:lang w:eastAsia="cs-CZ"/>
        </w:rPr>
        <w:t>nejlepší tým turnaje.</w:t>
      </w:r>
    </w:p>
    <w:p w14:paraId="0EEBA02A" w14:textId="44F5A06E" w:rsidR="005E7ECA" w:rsidRDefault="009B1612" w:rsidP="003956DB">
      <w:pPr>
        <w:tabs>
          <w:tab w:val="left" w:pos="2760"/>
        </w:tabs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Hráči doporučení k 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pozorování :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30F12">
        <w:rPr>
          <w:rFonts w:ascii="Arial" w:eastAsia="Times New Roman" w:hAnsi="Arial" w:cs="Arial"/>
          <w:sz w:val="24"/>
          <w:szCs w:val="24"/>
          <w:lang w:eastAsia="cs-CZ"/>
        </w:rPr>
        <w:t>Hykl J., Pečenka M.</w:t>
      </w:r>
    </w:p>
    <w:p w14:paraId="006C2362" w14:textId="77777777" w:rsidR="008D03CB" w:rsidRDefault="008D03CB" w:rsidP="003956DB">
      <w:pPr>
        <w:tabs>
          <w:tab w:val="left" w:pos="2760"/>
        </w:tabs>
        <w:rPr>
          <w:rFonts w:ascii="Arial" w:eastAsia="Times New Roman" w:hAnsi="Arial" w:cs="Arial"/>
          <w:sz w:val="24"/>
          <w:szCs w:val="24"/>
          <w:lang w:eastAsia="cs-CZ"/>
        </w:rPr>
      </w:pPr>
    </w:p>
    <w:p w14:paraId="4F961BF3" w14:textId="77777777" w:rsidR="00FC4CEB" w:rsidRPr="00E83258" w:rsidRDefault="00FC4CEB" w:rsidP="003956DB">
      <w:pPr>
        <w:shd w:val="clear" w:color="auto" w:fill="000000"/>
        <w:spacing w:after="0" w:line="240" w:lineRule="auto"/>
        <w:outlineLvl w:val="2"/>
        <w:rPr>
          <w:rFonts w:ascii="Arial" w:eastAsia="Times New Roman" w:hAnsi="Arial" w:cs="Arial"/>
          <w:caps/>
          <w:color w:val="2E74B5" w:themeColor="accent1" w:themeShade="BF"/>
          <w:sz w:val="33"/>
          <w:szCs w:val="33"/>
          <w:lang w:eastAsia="cs-CZ"/>
        </w:rPr>
      </w:pPr>
      <w:r w:rsidRPr="00E83258">
        <w:rPr>
          <w:rFonts w:ascii="Arial" w:eastAsia="Times New Roman" w:hAnsi="Arial" w:cs="Arial"/>
          <w:caps/>
          <w:color w:val="2E74B5" w:themeColor="accent1" w:themeShade="BF"/>
          <w:sz w:val="33"/>
          <w:szCs w:val="33"/>
          <w:lang w:eastAsia="cs-CZ"/>
        </w:rPr>
        <w:t xml:space="preserve">organizace turnaje a </w:t>
      </w:r>
      <w:r w:rsidR="00496646">
        <w:rPr>
          <w:rFonts w:ascii="Arial" w:eastAsia="Times New Roman" w:hAnsi="Arial" w:cs="Arial"/>
          <w:caps/>
          <w:color w:val="2E74B5" w:themeColor="accent1" w:themeShade="BF"/>
          <w:sz w:val="33"/>
          <w:szCs w:val="33"/>
          <w:lang w:eastAsia="cs-CZ"/>
        </w:rPr>
        <w:t xml:space="preserve">jeho </w:t>
      </w:r>
      <w:r w:rsidRPr="00E83258">
        <w:rPr>
          <w:rFonts w:ascii="Arial" w:eastAsia="Times New Roman" w:hAnsi="Arial" w:cs="Arial"/>
          <w:caps/>
          <w:color w:val="2E74B5" w:themeColor="accent1" w:themeShade="BF"/>
          <w:sz w:val="33"/>
          <w:szCs w:val="33"/>
          <w:lang w:eastAsia="cs-CZ"/>
        </w:rPr>
        <w:t>zhodnocení:</w:t>
      </w:r>
    </w:p>
    <w:p w14:paraId="4CBB1FB4" w14:textId="77777777" w:rsidR="00FC4CEB" w:rsidRDefault="00FC4CEB" w:rsidP="003956DB">
      <w:pPr>
        <w:tabs>
          <w:tab w:val="left" w:pos="2760"/>
        </w:tabs>
        <w:rPr>
          <w:rFonts w:ascii="Arial" w:eastAsia="Times New Roman" w:hAnsi="Arial" w:cs="Arial"/>
          <w:sz w:val="24"/>
          <w:szCs w:val="24"/>
          <w:lang w:eastAsia="cs-CZ"/>
        </w:rPr>
      </w:pPr>
    </w:p>
    <w:p w14:paraId="41BC2D4F" w14:textId="177D33C0" w:rsidR="00FC4CEB" w:rsidRDefault="00377B4A" w:rsidP="003956DB">
      <w:pPr>
        <w:tabs>
          <w:tab w:val="left" w:pos="2760"/>
        </w:tabs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Klu</w:t>
      </w:r>
      <w:r w:rsidR="00B53C4A">
        <w:rPr>
          <w:rFonts w:ascii="Arial" w:eastAsia="Times New Roman" w:hAnsi="Arial" w:cs="Arial"/>
          <w:sz w:val="24"/>
          <w:szCs w:val="24"/>
          <w:lang w:eastAsia="cs-CZ"/>
        </w:rPr>
        <w:t xml:space="preserve">b </w:t>
      </w:r>
      <w:proofErr w:type="spellStart"/>
      <w:r w:rsidR="00B53C4A">
        <w:rPr>
          <w:rFonts w:ascii="Arial" w:eastAsia="Times New Roman" w:hAnsi="Arial" w:cs="Arial"/>
          <w:sz w:val="24"/>
          <w:szCs w:val="24"/>
          <w:lang w:eastAsia="cs-CZ"/>
        </w:rPr>
        <w:t>Adfors</w:t>
      </w:r>
      <w:proofErr w:type="spellEnd"/>
      <w:r w:rsidR="007C5E6E">
        <w:rPr>
          <w:rFonts w:ascii="Arial" w:eastAsia="Times New Roman" w:hAnsi="Arial" w:cs="Arial"/>
          <w:sz w:val="24"/>
          <w:szCs w:val="24"/>
          <w:lang w:eastAsia="cs-CZ"/>
        </w:rPr>
        <w:t xml:space="preserve"> Basket</w:t>
      </w:r>
      <w:r w:rsidR="00B53C4A">
        <w:rPr>
          <w:rFonts w:ascii="Arial" w:eastAsia="Times New Roman" w:hAnsi="Arial" w:cs="Arial"/>
          <w:sz w:val="24"/>
          <w:szCs w:val="24"/>
          <w:lang w:eastAsia="cs-CZ"/>
        </w:rPr>
        <w:t xml:space="preserve"> Litomyšl úspěšně uspořádal letošní </w:t>
      </w:r>
      <w:r w:rsidR="00B30F12">
        <w:rPr>
          <w:rFonts w:ascii="Arial" w:eastAsia="Times New Roman" w:hAnsi="Arial" w:cs="Arial"/>
          <w:sz w:val="24"/>
          <w:szCs w:val="24"/>
          <w:lang w:eastAsia="cs-CZ"/>
        </w:rPr>
        <w:t>MČR U11 MIX</w:t>
      </w:r>
      <w:r w:rsidR="00496646">
        <w:rPr>
          <w:rFonts w:ascii="Arial" w:eastAsia="Times New Roman" w:hAnsi="Arial" w:cs="Arial"/>
          <w:sz w:val="24"/>
          <w:szCs w:val="24"/>
          <w:lang w:eastAsia="cs-CZ"/>
        </w:rPr>
        <w:t>. Organizovanost a souhra týmu</w:t>
      </w:r>
      <w:r w:rsidR="003912A8">
        <w:rPr>
          <w:rFonts w:ascii="Arial" w:eastAsia="Times New Roman" w:hAnsi="Arial" w:cs="Arial"/>
          <w:sz w:val="24"/>
          <w:szCs w:val="24"/>
          <w:lang w:eastAsia="cs-CZ"/>
        </w:rPr>
        <w:t xml:space="preserve"> pořadatelů na hracích plochách haly </w:t>
      </w:r>
      <w:r w:rsidR="004618B5">
        <w:rPr>
          <w:rFonts w:ascii="Arial" w:eastAsia="Times New Roman" w:hAnsi="Arial" w:cs="Arial"/>
          <w:sz w:val="24"/>
          <w:szCs w:val="24"/>
          <w:lang w:eastAsia="cs-CZ"/>
        </w:rPr>
        <w:t>VDA</w:t>
      </w:r>
      <w:r w:rsidR="00B30F12">
        <w:rPr>
          <w:rFonts w:ascii="Arial" w:eastAsia="Times New Roman" w:hAnsi="Arial" w:cs="Arial"/>
          <w:sz w:val="24"/>
          <w:szCs w:val="24"/>
          <w:lang w:eastAsia="cs-CZ"/>
        </w:rPr>
        <w:t xml:space="preserve"> v České Třebové</w:t>
      </w:r>
      <w:r w:rsidR="003912A8">
        <w:rPr>
          <w:rFonts w:ascii="Arial" w:eastAsia="Times New Roman" w:hAnsi="Arial" w:cs="Arial"/>
          <w:sz w:val="24"/>
          <w:szCs w:val="24"/>
          <w:lang w:eastAsia="cs-CZ"/>
        </w:rPr>
        <w:t xml:space="preserve"> a </w:t>
      </w:r>
      <w:r w:rsidR="004618B5">
        <w:rPr>
          <w:rFonts w:ascii="Arial" w:eastAsia="Times New Roman" w:hAnsi="Arial" w:cs="Arial"/>
          <w:sz w:val="24"/>
          <w:szCs w:val="24"/>
          <w:lang w:eastAsia="cs-CZ"/>
        </w:rPr>
        <w:t xml:space="preserve">Ústí nad </w:t>
      </w:r>
      <w:proofErr w:type="gramStart"/>
      <w:r w:rsidR="004618B5">
        <w:rPr>
          <w:rFonts w:ascii="Arial" w:eastAsia="Times New Roman" w:hAnsi="Arial" w:cs="Arial"/>
          <w:sz w:val="24"/>
          <w:szCs w:val="24"/>
          <w:lang w:eastAsia="cs-CZ"/>
        </w:rPr>
        <w:t>Orlicí</w:t>
      </w:r>
      <w:r w:rsidR="003912A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91ADD">
        <w:rPr>
          <w:rFonts w:ascii="Arial" w:eastAsia="Times New Roman" w:hAnsi="Arial" w:cs="Arial"/>
          <w:sz w:val="24"/>
          <w:szCs w:val="24"/>
          <w:lang w:eastAsia="cs-CZ"/>
        </w:rPr>
        <w:t xml:space="preserve"> byla</w:t>
      </w:r>
      <w:proofErr w:type="gramEnd"/>
      <w:r w:rsidR="00491ADD">
        <w:rPr>
          <w:rFonts w:ascii="Arial" w:eastAsia="Times New Roman" w:hAnsi="Arial" w:cs="Arial"/>
          <w:sz w:val="24"/>
          <w:szCs w:val="24"/>
          <w:lang w:eastAsia="cs-CZ"/>
        </w:rPr>
        <w:t xml:space="preserve"> více než zdatná. Tým pořadatelů vše zvlád</w:t>
      </w:r>
      <w:r w:rsidR="003912A8">
        <w:rPr>
          <w:rFonts w:ascii="Arial" w:eastAsia="Times New Roman" w:hAnsi="Arial" w:cs="Arial"/>
          <w:sz w:val="24"/>
          <w:szCs w:val="24"/>
          <w:lang w:eastAsia="cs-CZ"/>
        </w:rPr>
        <w:t xml:space="preserve">al velice </w:t>
      </w:r>
      <w:r w:rsidR="003912A8">
        <w:rPr>
          <w:rFonts w:ascii="Arial" w:eastAsia="Times New Roman" w:hAnsi="Arial" w:cs="Arial"/>
          <w:sz w:val="24"/>
          <w:szCs w:val="24"/>
          <w:lang w:eastAsia="cs-CZ"/>
        </w:rPr>
        <w:lastRenderedPageBreak/>
        <w:t>dobře pod vedením pana Martina Šorfa</w:t>
      </w:r>
      <w:r w:rsidR="00491ADD">
        <w:rPr>
          <w:rFonts w:ascii="Arial" w:eastAsia="Times New Roman" w:hAnsi="Arial" w:cs="Arial"/>
          <w:sz w:val="24"/>
          <w:szCs w:val="24"/>
          <w:lang w:eastAsia="cs-CZ"/>
        </w:rPr>
        <w:t>. Bylo vidět, že s</w:t>
      </w:r>
      <w:r w:rsidR="003912A8">
        <w:rPr>
          <w:rFonts w:ascii="Arial" w:eastAsia="Times New Roman" w:hAnsi="Arial" w:cs="Arial"/>
          <w:sz w:val="24"/>
          <w:szCs w:val="24"/>
          <w:lang w:eastAsia="cs-CZ"/>
        </w:rPr>
        <w:t> nasazením vůle u pořádání</w:t>
      </w:r>
      <w:r w:rsidR="00491ADD">
        <w:rPr>
          <w:rFonts w:ascii="Arial" w:eastAsia="Times New Roman" w:hAnsi="Arial" w:cs="Arial"/>
          <w:sz w:val="24"/>
          <w:szCs w:val="24"/>
          <w:lang w:eastAsia="cs-CZ"/>
        </w:rPr>
        <w:t xml:space="preserve"> turnajů většího významu </w:t>
      </w:r>
      <w:r w:rsidR="00041CAA">
        <w:rPr>
          <w:rFonts w:ascii="Arial" w:eastAsia="Times New Roman" w:hAnsi="Arial" w:cs="Arial"/>
          <w:sz w:val="24"/>
          <w:szCs w:val="24"/>
          <w:lang w:eastAsia="cs-CZ"/>
        </w:rPr>
        <w:t>ne</w:t>
      </w:r>
      <w:r w:rsidR="00491ADD">
        <w:rPr>
          <w:rFonts w:ascii="Arial" w:eastAsia="Times New Roman" w:hAnsi="Arial" w:cs="Arial"/>
          <w:sz w:val="24"/>
          <w:szCs w:val="24"/>
          <w:lang w:eastAsia="cs-CZ"/>
        </w:rPr>
        <w:t>mají domácí pořadatelé</w:t>
      </w:r>
      <w:r w:rsidR="00041CAA">
        <w:rPr>
          <w:rFonts w:ascii="Arial" w:eastAsia="Times New Roman" w:hAnsi="Arial" w:cs="Arial"/>
          <w:sz w:val="24"/>
          <w:szCs w:val="24"/>
          <w:lang w:eastAsia="cs-CZ"/>
        </w:rPr>
        <w:t xml:space="preserve"> větší problém</w:t>
      </w:r>
      <w:r w:rsidR="00C9347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491AD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B22FF45" w14:textId="3FBDDD89" w:rsidR="00B25767" w:rsidRDefault="00B25767" w:rsidP="00DA27A7">
      <w:pPr>
        <w:tabs>
          <w:tab w:val="left" w:pos="2760"/>
        </w:tabs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Ubytování internátního typu</w:t>
      </w:r>
      <w:r w:rsidR="00041CAA">
        <w:rPr>
          <w:rFonts w:ascii="Arial" w:eastAsia="Times New Roman" w:hAnsi="Arial" w:cs="Arial"/>
          <w:sz w:val="24"/>
          <w:szCs w:val="24"/>
          <w:lang w:eastAsia="cs-CZ"/>
        </w:rPr>
        <w:t xml:space="preserve"> na </w:t>
      </w:r>
      <w:r w:rsidR="004618B5">
        <w:rPr>
          <w:rFonts w:ascii="Arial" w:eastAsia="Times New Roman" w:hAnsi="Arial" w:cs="Arial"/>
          <w:sz w:val="24"/>
          <w:szCs w:val="24"/>
          <w:lang w:eastAsia="cs-CZ"/>
        </w:rPr>
        <w:t>VDA v České Třebové a SŠUP v Ústí nad Orlicí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plně vy</w:t>
      </w:r>
      <w:r w:rsidR="00041CAA">
        <w:rPr>
          <w:rFonts w:ascii="Arial" w:eastAsia="Times New Roman" w:hAnsi="Arial" w:cs="Arial"/>
          <w:sz w:val="24"/>
          <w:szCs w:val="24"/>
          <w:lang w:eastAsia="cs-CZ"/>
        </w:rPr>
        <w:t>hovovalo požadavkům pro t</w:t>
      </w:r>
      <w:r w:rsidR="004618B5">
        <w:rPr>
          <w:rFonts w:ascii="Arial" w:eastAsia="Times New Roman" w:hAnsi="Arial" w:cs="Arial"/>
          <w:sz w:val="24"/>
          <w:szCs w:val="24"/>
          <w:lang w:eastAsia="cs-CZ"/>
        </w:rPr>
        <w:t>oto MČR</w:t>
      </w:r>
      <w:r w:rsidR="00041CAA">
        <w:rPr>
          <w:rFonts w:ascii="Arial" w:eastAsia="Times New Roman" w:hAnsi="Arial" w:cs="Arial"/>
          <w:sz w:val="24"/>
          <w:szCs w:val="24"/>
          <w:lang w:eastAsia="cs-CZ"/>
        </w:rPr>
        <w:t>. Malou nevýhodou byla větší vzdálenost obou hal</w:t>
      </w:r>
      <w:r w:rsidR="000B5CA9">
        <w:rPr>
          <w:rFonts w:ascii="Arial" w:eastAsia="Times New Roman" w:hAnsi="Arial" w:cs="Arial"/>
          <w:sz w:val="24"/>
          <w:szCs w:val="24"/>
          <w:lang w:eastAsia="cs-CZ"/>
        </w:rPr>
        <w:t xml:space="preserve"> od sebe</w:t>
      </w:r>
      <w:r w:rsidR="007C5E6E">
        <w:rPr>
          <w:rFonts w:ascii="Arial" w:eastAsia="Times New Roman" w:hAnsi="Arial" w:cs="Arial"/>
          <w:sz w:val="24"/>
          <w:szCs w:val="24"/>
          <w:lang w:eastAsia="cs-CZ"/>
        </w:rPr>
        <w:t xml:space="preserve"> (10 km)</w:t>
      </w:r>
      <w:r w:rsidR="00041CAA">
        <w:rPr>
          <w:rFonts w:ascii="Arial" w:eastAsia="Times New Roman" w:hAnsi="Arial" w:cs="Arial"/>
          <w:sz w:val="24"/>
          <w:szCs w:val="24"/>
          <w:lang w:eastAsia="cs-CZ"/>
        </w:rPr>
        <w:t xml:space="preserve">, ale </w:t>
      </w:r>
      <w:r w:rsidR="009E217B">
        <w:rPr>
          <w:rFonts w:ascii="Arial" w:eastAsia="Times New Roman" w:hAnsi="Arial" w:cs="Arial"/>
          <w:sz w:val="24"/>
          <w:szCs w:val="24"/>
          <w:lang w:eastAsia="cs-CZ"/>
        </w:rPr>
        <w:t>nikdo si během turnaje na tuto skutečnost nestěžoval</w:t>
      </w:r>
      <w:r w:rsidR="00C9347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687B29">
        <w:rPr>
          <w:rFonts w:ascii="Arial" w:eastAsia="Times New Roman" w:hAnsi="Arial" w:cs="Arial"/>
          <w:sz w:val="24"/>
          <w:szCs w:val="24"/>
          <w:lang w:eastAsia="cs-CZ"/>
        </w:rPr>
        <w:t>V</w:t>
      </w:r>
      <w:r>
        <w:rPr>
          <w:rFonts w:ascii="Arial" w:eastAsia="Times New Roman" w:hAnsi="Arial" w:cs="Arial"/>
          <w:sz w:val="24"/>
          <w:szCs w:val="24"/>
          <w:lang w:eastAsia="cs-CZ"/>
        </w:rPr>
        <w:t>ýborná strava</w:t>
      </w:r>
      <w:r w:rsidR="000B5CA9">
        <w:rPr>
          <w:rFonts w:ascii="Arial" w:eastAsia="Times New Roman" w:hAnsi="Arial" w:cs="Arial"/>
          <w:sz w:val="24"/>
          <w:szCs w:val="24"/>
          <w:lang w:eastAsia="cs-CZ"/>
        </w:rPr>
        <w:t xml:space="preserve"> na </w:t>
      </w:r>
      <w:r w:rsidR="009E217B">
        <w:rPr>
          <w:rFonts w:ascii="Arial" w:eastAsia="Times New Roman" w:hAnsi="Arial" w:cs="Arial"/>
          <w:sz w:val="24"/>
          <w:szCs w:val="24"/>
          <w:lang w:eastAsia="cs-CZ"/>
        </w:rPr>
        <w:t>obou místech</w:t>
      </w:r>
      <w:r w:rsidR="007C5E6E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9E217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C787B">
        <w:rPr>
          <w:rFonts w:ascii="Arial" w:eastAsia="Times New Roman" w:hAnsi="Arial" w:cs="Arial"/>
          <w:sz w:val="24"/>
          <w:szCs w:val="24"/>
          <w:lang w:eastAsia="cs-CZ"/>
        </w:rPr>
        <w:t>stra</w:t>
      </w:r>
      <w:r w:rsidR="000B5CA9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CC787B">
        <w:rPr>
          <w:rFonts w:ascii="Arial" w:eastAsia="Times New Roman" w:hAnsi="Arial" w:cs="Arial"/>
          <w:sz w:val="24"/>
          <w:szCs w:val="24"/>
          <w:lang w:eastAsia="cs-CZ"/>
        </w:rPr>
        <w:t xml:space="preserve">a v </w:t>
      </w:r>
      <w:r w:rsidR="000B5CA9">
        <w:rPr>
          <w:rFonts w:ascii="Arial" w:eastAsia="Times New Roman" w:hAnsi="Arial" w:cs="Arial"/>
          <w:sz w:val="24"/>
          <w:szCs w:val="24"/>
          <w:lang w:eastAsia="cs-CZ"/>
        </w:rPr>
        <w:t>jednom areálu</w:t>
      </w:r>
      <w:r w:rsidR="009E217B">
        <w:rPr>
          <w:rFonts w:ascii="Arial" w:eastAsia="Times New Roman" w:hAnsi="Arial" w:cs="Arial"/>
          <w:sz w:val="24"/>
          <w:szCs w:val="24"/>
          <w:lang w:eastAsia="cs-CZ"/>
        </w:rPr>
        <w:t xml:space="preserve"> přímo</w:t>
      </w:r>
      <w:r w:rsidR="000B5CA9">
        <w:rPr>
          <w:rFonts w:ascii="Arial" w:eastAsia="Times New Roman" w:hAnsi="Arial" w:cs="Arial"/>
          <w:sz w:val="24"/>
          <w:szCs w:val="24"/>
          <w:lang w:eastAsia="cs-CZ"/>
        </w:rPr>
        <w:t xml:space="preserve"> s</w:t>
      </w:r>
      <w:r w:rsidR="009E217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B5CA9">
        <w:rPr>
          <w:rFonts w:ascii="Arial" w:eastAsia="Times New Roman" w:hAnsi="Arial" w:cs="Arial"/>
          <w:sz w:val="24"/>
          <w:szCs w:val="24"/>
          <w:lang w:eastAsia="cs-CZ"/>
        </w:rPr>
        <w:t>ubytováním</w:t>
      </w:r>
      <w:r w:rsidR="009E217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A7F686" w14:textId="0347F9FA" w:rsidR="00FB0D2D" w:rsidRDefault="000B5CA9" w:rsidP="003956DB">
      <w:pPr>
        <w:tabs>
          <w:tab w:val="left" w:pos="2760"/>
        </w:tabs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Haly, kde se </w:t>
      </w:r>
      <w:r w:rsidR="002A664D">
        <w:rPr>
          <w:rFonts w:ascii="Arial" w:eastAsia="Times New Roman" w:hAnsi="Arial" w:cs="Arial"/>
          <w:sz w:val="24"/>
          <w:szCs w:val="24"/>
          <w:lang w:eastAsia="cs-CZ"/>
        </w:rPr>
        <w:t>MČR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odehrál</w:t>
      </w:r>
      <w:r w:rsidR="002A664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="004007A5">
        <w:rPr>
          <w:rFonts w:ascii="Arial" w:eastAsia="Times New Roman" w:hAnsi="Arial" w:cs="Arial"/>
          <w:sz w:val="24"/>
          <w:szCs w:val="24"/>
          <w:lang w:eastAsia="cs-CZ"/>
        </w:rPr>
        <w:t>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byly</w:t>
      </w:r>
      <w:r w:rsidR="00BE0DC2">
        <w:rPr>
          <w:rFonts w:ascii="Arial" w:eastAsia="Times New Roman" w:hAnsi="Arial" w:cs="Arial"/>
          <w:sz w:val="24"/>
          <w:szCs w:val="24"/>
          <w:lang w:eastAsia="cs-CZ"/>
        </w:rPr>
        <w:t xml:space="preserve"> vybaveny</w:t>
      </w:r>
      <w:r w:rsidR="002E3580">
        <w:rPr>
          <w:rFonts w:ascii="Arial" w:eastAsia="Times New Roman" w:hAnsi="Arial" w:cs="Arial"/>
          <w:sz w:val="24"/>
          <w:szCs w:val="24"/>
          <w:lang w:eastAsia="cs-CZ"/>
        </w:rPr>
        <w:t xml:space="preserve"> vším</w:t>
      </w:r>
      <w:r w:rsidR="00EB7C59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BE0DC2">
        <w:rPr>
          <w:rFonts w:ascii="Arial" w:eastAsia="Times New Roman" w:hAnsi="Arial" w:cs="Arial"/>
          <w:sz w:val="24"/>
          <w:szCs w:val="24"/>
          <w:lang w:eastAsia="cs-CZ"/>
        </w:rPr>
        <w:t xml:space="preserve"> co pro t</w:t>
      </w:r>
      <w:r w:rsidR="002A664D">
        <w:rPr>
          <w:rFonts w:ascii="Arial" w:eastAsia="Times New Roman" w:hAnsi="Arial" w:cs="Arial"/>
          <w:sz w:val="24"/>
          <w:szCs w:val="24"/>
          <w:lang w:eastAsia="cs-CZ"/>
        </w:rPr>
        <w:t>oto MČR</w:t>
      </w:r>
      <w:r w:rsidR="002E3580">
        <w:rPr>
          <w:rFonts w:ascii="Arial" w:eastAsia="Times New Roman" w:hAnsi="Arial" w:cs="Arial"/>
          <w:sz w:val="24"/>
          <w:szCs w:val="24"/>
          <w:lang w:eastAsia="cs-CZ"/>
        </w:rPr>
        <w:t xml:space="preserve"> bylo třeba.</w:t>
      </w:r>
      <w:r w:rsidR="00EB7C59">
        <w:rPr>
          <w:rFonts w:ascii="Arial" w:eastAsia="Times New Roman" w:hAnsi="Arial" w:cs="Arial"/>
          <w:sz w:val="24"/>
          <w:szCs w:val="24"/>
          <w:lang w:eastAsia="cs-CZ"/>
        </w:rPr>
        <w:t xml:space="preserve"> Velké dvě tabule, měřič 24 s, zvuková aparatura.</w:t>
      </w:r>
      <w:r w:rsidR="00B11FE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B7C59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BE0DC2">
        <w:rPr>
          <w:rFonts w:ascii="Arial" w:eastAsia="Times New Roman" w:hAnsi="Arial" w:cs="Arial"/>
          <w:sz w:val="24"/>
          <w:szCs w:val="24"/>
          <w:lang w:eastAsia="cs-CZ"/>
        </w:rPr>
        <w:t>ozměry hřiště tak jak mají být</w:t>
      </w:r>
      <w:r w:rsidR="00EB7C5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2E3580">
        <w:rPr>
          <w:rFonts w:ascii="Arial" w:eastAsia="Times New Roman" w:hAnsi="Arial" w:cs="Arial"/>
          <w:sz w:val="24"/>
          <w:szCs w:val="24"/>
          <w:lang w:eastAsia="cs-CZ"/>
        </w:rPr>
        <w:t xml:space="preserve"> Utkání byl</w:t>
      </w:r>
      <w:r w:rsidR="002A664D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="002E3580">
        <w:rPr>
          <w:rFonts w:ascii="Arial" w:eastAsia="Times New Roman" w:hAnsi="Arial" w:cs="Arial"/>
          <w:sz w:val="24"/>
          <w:szCs w:val="24"/>
          <w:lang w:eastAsia="cs-CZ"/>
        </w:rPr>
        <w:t xml:space="preserve"> řádně</w:t>
      </w:r>
      <w:r w:rsidR="002A664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E3580">
        <w:rPr>
          <w:rFonts w:ascii="Arial" w:eastAsia="Times New Roman" w:hAnsi="Arial" w:cs="Arial"/>
          <w:sz w:val="24"/>
          <w:szCs w:val="24"/>
          <w:lang w:eastAsia="cs-CZ"/>
        </w:rPr>
        <w:t>organizován</w:t>
      </w:r>
      <w:r w:rsidR="002A664D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="002E3580">
        <w:rPr>
          <w:rFonts w:ascii="Arial" w:eastAsia="Times New Roman" w:hAnsi="Arial" w:cs="Arial"/>
          <w:sz w:val="24"/>
          <w:szCs w:val="24"/>
          <w:lang w:eastAsia="cs-CZ"/>
        </w:rPr>
        <w:t>, výsledkový servis byl ihned doplňován jak v místní</w:t>
      </w:r>
      <w:r w:rsidR="002A664D">
        <w:rPr>
          <w:rFonts w:ascii="Arial" w:eastAsia="Times New Roman" w:hAnsi="Arial" w:cs="Arial"/>
          <w:sz w:val="24"/>
          <w:szCs w:val="24"/>
          <w:lang w:eastAsia="cs-CZ"/>
        </w:rPr>
        <w:t>ch</w:t>
      </w:r>
      <w:r w:rsidR="002E3580">
        <w:rPr>
          <w:rFonts w:ascii="Arial" w:eastAsia="Times New Roman" w:hAnsi="Arial" w:cs="Arial"/>
          <w:sz w:val="24"/>
          <w:szCs w:val="24"/>
          <w:lang w:eastAsia="cs-CZ"/>
        </w:rPr>
        <w:t xml:space="preserve"> ha</w:t>
      </w:r>
      <w:r w:rsidR="002A664D">
        <w:rPr>
          <w:rFonts w:ascii="Arial" w:eastAsia="Times New Roman" w:hAnsi="Arial" w:cs="Arial"/>
          <w:sz w:val="24"/>
          <w:szCs w:val="24"/>
          <w:lang w:eastAsia="cs-CZ"/>
        </w:rPr>
        <w:t>lách</w:t>
      </w:r>
      <w:r w:rsidR="004007A5">
        <w:rPr>
          <w:rFonts w:ascii="Arial" w:eastAsia="Times New Roman" w:hAnsi="Arial" w:cs="Arial"/>
          <w:sz w:val="24"/>
          <w:szCs w:val="24"/>
          <w:lang w:eastAsia="cs-CZ"/>
        </w:rPr>
        <w:t>, tak na www stránkách turnaje.</w:t>
      </w:r>
      <w:r w:rsidR="00B11FED">
        <w:rPr>
          <w:rFonts w:ascii="Arial" w:eastAsia="Times New Roman" w:hAnsi="Arial" w:cs="Arial"/>
          <w:sz w:val="24"/>
          <w:szCs w:val="24"/>
          <w:lang w:eastAsia="cs-CZ"/>
        </w:rPr>
        <w:t xml:space="preserve"> Pomocní rozhodčí pr</w:t>
      </w:r>
      <w:r w:rsidR="008A5718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="00B11FED">
        <w:rPr>
          <w:rFonts w:ascii="Arial" w:eastAsia="Times New Roman" w:hAnsi="Arial" w:cs="Arial"/>
          <w:sz w:val="24"/>
          <w:szCs w:val="24"/>
          <w:lang w:eastAsia="cs-CZ"/>
        </w:rPr>
        <w:t>covali v dostatečném počtu a kvalitě</w:t>
      </w:r>
      <w:r w:rsidR="00BE0DC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927E8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007A5">
        <w:rPr>
          <w:rFonts w:ascii="Arial" w:eastAsia="Times New Roman" w:hAnsi="Arial" w:cs="Arial"/>
          <w:sz w:val="24"/>
          <w:szCs w:val="24"/>
          <w:lang w:eastAsia="cs-CZ"/>
        </w:rPr>
        <w:t>Po ukončení každého zápasu byli vyhlášeni vždy nejlepší hráči družstva.</w:t>
      </w:r>
      <w:r w:rsidR="001D7D0B">
        <w:rPr>
          <w:rFonts w:ascii="Arial" w:eastAsia="Times New Roman" w:hAnsi="Arial" w:cs="Arial"/>
          <w:sz w:val="24"/>
          <w:szCs w:val="24"/>
          <w:lang w:eastAsia="cs-CZ"/>
        </w:rPr>
        <w:t xml:space="preserve"> Všechna utkání turnaje se vysílala na TV-COM. Na kvalitních stránkách turnaje byla hned k dispozici fotogalerie z utkání.</w:t>
      </w:r>
      <w:r w:rsidR="002F4E1D">
        <w:rPr>
          <w:rFonts w:ascii="Arial" w:eastAsia="Times New Roman" w:hAnsi="Arial" w:cs="Arial"/>
          <w:sz w:val="24"/>
          <w:szCs w:val="24"/>
          <w:lang w:eastAsia="cs-CZ"/>
        </w:rPr>
        <w:t xml:space="preserve"> Slavnostní zahájení i zakončení mělo naplánovaný svůj program. Pořadatelé us</w:t>
      </w:r>
      <w:r w:rsidR="00B03A34">
        <w:rPr>
          <w:rFonts w:ascii="Arial" w:eastAsia="Times New Roman" w:hAnsi="Arial" w:cs="Arial"/>
          <w:sz w:val="24"/>
          <w:szCs w:val="24"/>
          <w:lang w:eastAsia="cs-CZ"/>
        </w:rPr>
        <w:t>pořádali i posezení pro trenéry.</w:t>
      </w:r>
      <w:r w:rsidR="002F4E1D">
        <w:rPr>
          <w:rFonts w:ascii="Arial" w:eastAsia="Times New Roman" w:hAnsi="Arial" w:cs="Arial"/>
          <w:sz w:val="24"/>
          <w:szCs w:val="24"/>
          <w:lang w:eastAsia="cs-CZ"/>
        </w:rPr>
        <w:t xml:space="preserve"> Dále pořadatelé uspořádali</w:t>
      </w:r>
      <w:r w:rsidR="00B03A34">
        <w:rPr>
          <w:rFonts w:ascii="Arial" w:eastAsia="Times New Roman" w:hAnsi="Arial" w:cs="Arial"/>
          <w:sz w:val="24"/>
          <w:szCs w:val="24"/>
          <w:lang w:eastAsia="cs-CZ"/>
        </w:rPr>
        <w:t xml:space="preserve"> pestrý doprovodný program pro hráče v podobě dovednostních soutěží</w:t>
      </w:r>
      <w:r w:rsidR="00FB0D2D">
        <w:rPr>
          <w:rFonts w:ascii="Arial" w:eastAsia="Times New Roman" w:hAnsi="Arial" w:cs="Arial"/>
          <w:sz w:val="24"/>
          <w:szCs w:val="24"/>
          <w:lang w:eastAsia="cs-CZ"/>
        </w:rPr>
        <w:t>. Program byl určitě pestrý</w:t>
      </w:r>
      <w:r w:rsidR="002A664D">
        <w:rPr>
          <w:rFonts w:ascii="Arial" w:eastAsia="Times New Roman" w:hAnsi="Arial" w:cs="Arial"/>
          <w:sz w:val="24"/>
          <w:szCs w:val="24"/>
          <w:lang w:eastAsia="cs-CZ"/>
        </w:rPr>
        <w:t xml:space="preserve"> a zapojeni byli všichni hráči turnaje</w:t>
      </w:r>
      <w:r w:rsidR="00FB0D2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EA94148" w14:textId="3F28BE16" w:rsidR="002E3580" w:rsidRDefault="00995701" w:rsidP="003956DB">
      <w:pPr>
        <w:tabs>
          <w:tab w:val="left" w:pos="2760"/>
        </w:tabs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Tým rozhodčích byl dobře vybraný a celý turnaj rozhodoval velmi pečlivě a kvalitně. Tuto skutečnost potvrdili i samotní trenéři v místě turnaje</w:t>
      </w:r>
      <w:r w:rsidR="00927E8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E3A2F63" w14:textId="7DA39AB8" w:rsidR="00927E8F" w:rsidRDefault="00927E8F" w:rsidP="003956DB">
      <w:pPr>
        <w:tabs>
          <w:tab w:val="left" w:pos="2760"/>
        </w:tabs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Polemiku mezi trenéry</w:t>
      </w:r>
      <w:r w:rsidR="00995701">
        <w:rPr>
          <w:rFonts w:ascii="Arial" w:eastAsia="Times New Roman" w:hAnsi="Arial" w:cs="Arial"/>
          <w:sz w:val="24"/>
          <w:szCs w:val="24"/>
          <w:lang w:eastAsia="cs-CZ"/>
        </w:rPr>
        <w:t xml:space="preserve"> MČR </w:t>
      </w:r>
      <w:r w:rsidR="00B87B3E">
        <w:rPr>
          <w:rFonts w:ascii="Arial" w:eastAsia="Times New Roman" w:hAnsi="Arial" w:cs="Arial"/>
          <w:sz w:val="24"/>
          <w:szCs w:val="24"/>
          <w:lang w:eastAsia="cs-CZ"/>
        </w:rPr>
        <w:t xml:space="preserve">vnesl fakt pojetí samotné hry některých družstev. Zejména </w:t>
      </w:r>
      <w:proofErr w:type="gramStart"/>
      <w:r w:rsidR="00B87B3E">
        <w:rPr>
          <w:rFonts w:ascii="Arial" w:eastAsia="Times New Roman" w:hAnsi="Arial" w:cs="Arial"/>
          <w:sz w:val="24"/>
          <w:szCs w:val="24"/>
          <w:lang w:eastAsia="cs-CZ"/>
        </w:rPr>
        <w:t>těch ,</w:t>
      </w:r>
      <w:proofErr w:type="gramEnd"/>
      <w:r w:rsidR="00B87B3E">
        <w:rPr>
          <w:rFonts w:ascii="Arial" w:eastAsia="Times New Roman" w:hAnsi="Arial" w:cs="Arial"/>
          <w:sz w:val="24"/>
          <w:szCs w:val="24"/>
          <w:lang w:eastAsia="cs-CZ"/>
        </w:rPr>
        <w:t xml:space="preserve"> která založila svůj výkon na individuálních dovednostech svých nejlepších hráčů a pozbývala kolektivního výkonu družstva. Moderní způsob basketbalu vyžaduje výkon individualit, ale když 4 stojí a jeden hraje a není tam ani žádný jiný pohyb </w:t>
      </w:r>
      <w:r w:rsidR="006A7446">
        <w:rPr>
          <w:rFonts w:ascii="Arial" w:eastAsia="Times New Roman" w:hAnsi="Arial" w:cs="Arial"/>
          <w:sz w:val="24"/>
          <w:szCs w:val="24"/>
          <w:lang w:eastAsia="cs-CZ"/>
        </w:rPr>
        <w:t>je to k zamyšlení.</w:t>
      </w:r>
      <w:r w:rsidR="00B71ED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938C6B2" w14:textId="5E84DC89" w:rsidR="00B275B9" w:rsidRDefault="00615EF9" w:rsidP="003956DB">
      <w:pPr>
        <w:tabs>
          <w:tab w:val="left" w:pos="2760"/>
        </w:tabs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Organizační úroveň byla na výbornou</w:t>
      </w:r>
      <w:r w:rsidR="00745E55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cs-CZ"/>
        </w:rPr>
        <w:t>pa</w:t>
      </w:r>
      <w:r w:rsidR="00AF2A4F">
        <w:rPr>
          <w:rFonts w:ascii="Arial" w:eastAsia="Times New Roman" w:hAnsi="Arial" w:cs="Arial"/>
          <w:sz w:val="24"/>
          <w:szCs w:val="24"/>
          <w:lang w:eastAsia="cs-CZ"/>
        </w:rPr>
        <w:t>rta úžasných lidí kolem pana Martina Šorfa</w:t>
      </w:r>
      <w:r w:rsidR="00D318A7">
        <w:rPr>
          <w:rFonts w:ascii="Arial" w:eastAsia="Times New Roman" w:hAnsi="Arial" w:cs="Arial"/>
          <w:sz w:val="24"/>
          <w:szCs w:val="24"/>
          <w:lang w:eastAsia="cs-CZ"/>
        </w:rPr>
        <w:t xml:space="preserve"> odvedla velmi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dobrou práci, proto do budoucna doporučuji</w:t>
      </w:r>
      <w:r w:rsidR="00AF2A4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gramStart"/>
      <w:r w:rsidR="00AF2A4F">
        <w:rPr>
          <w:rFonts w:ascii="Arial" w:eastAsia="Times New Roman" w:hAnsi="Arial" w:cs="Arial"/>
          <w:sz w:val="24"/>
          <w:szCs w:val="24"/>
          <w:lang w:eastAsia="cs-CZ"/>
        </w:rPr>
        <w:t xml:space="preserve">klub  </w:t>
      </w:r>
      <w:proofErr w:type="spellStart"/>
      <w:r w:rsidR="00AF2A4F">
        <w:rPr>
          <w:rFonts w:ascii="Arial" w:eastAsia="Times New Roman" w:hAnsi="Arial" w:cs="Arial"/>
          <w:sz w:val="24"/>
          <w:szCs w:val="24"/>
          <w:lang w:eastAsia="cs-CZ"/>
        </w:rPr>
        <w:t>Adfors</w:t>
      </w:r>
      <w:proofErr w:type="spellEnd"/>
      <w:proofErr w:type="gramEnd"/>
      <w:r w:rsidR="00CC787B">
        <w:rPr>
          <w:rFonts w:ascii="Arial" w:eastAsia="Times New Roman" w:hAnsi="Arial" w:cs="Arial"/>
          <w:sz w:val="24"/>
          <w:szCs w:val="24"/>
          <w:lang w:eastAsia="cs-CZ"/>
        </w:rPr>
        <w:t xml:space="preserve"> Basket</w:t>
      </w:r>
      <w:r w:rsidR="00AF2A4F">
        <w:rPr>
          <w:rFonts w:ascii="Arial" w:eastAsia="Times New Roman" w:hAnsi="Arial" w:cs="Arial"/>
          <w:sz w:val="24"/>
          <w:szCs w:val="24"/>
          <w:lang w:eastAsia="cs-CZ"/>
        </w:rPr>
        <w:t xml:space="preserve"> Litomyšl</w:t>
      </w:r>
      <w:r w:rsidR="00B275B9">
        <w:rPr>
          <w:rFonts w:ascii="Arial" w:eastAsia="Times New Roman" w:hAnsi="Arial" w:cs="Arial"/>
          <w:sz w:val="24"/>
          <w:szCs w:val="24"/>
          <w:lang w:eastAsia="cs-CZ"/>
        </w:rPr>
        <w:t xml:space="preserve"> k pořádání turnajů podobného rozsahu a významu.</w:t>
      </w:r>
      <w:r w:rsidR="00C924A2">
        <w:rPr>
          <w:rFonts w:ascii="Arial" w:eastAsia="Times New Roman" w:hAnsi="Arial" w:cs="Arial"/>
          <w:sz w:val="24"/>
          <w:szCs w:val="24"/>
          <w:lang w:eastAsia="cs-CZ"/>
        </w:rPr>
        <w:t xml:space="preserve"> Turnaje </w:t>
      </w:r>
      <w:r w:rsidR="006A7446">
        <w:rPr>
          <w:rFonts w:ascii="Arial" w:eastAsia="Times New Roman" w:hAnsi="Arial" w:cs="Arial"/>
          <w:sz w:val="24"/>
          <w:szCs w:val="24"/>
          <w:lang w:eastAsia="cs-CZ"/>
        </w:rPr>
        <w:t>MČR</w:t>
      </w:r>
      <w:r w:rsidR="00C924A2">
        <w:rPr>
          <w:rFonts w:ascii="Arial" w:eastAsia="Times New Roman" w:hAnsi="Arial" w:cs="Arial"/>
          <w:sz w:val="24"/>
          <w:szCs w:val="24"/>
          <w:lang w:eastAsia="cs-CZ"/>
        </w:rPr>
        <w:t xml:space="preserve"> a F bych za mou osobu</w:t>
      </w:r>
      <w:r w:rsidR="000F085E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C924A2">
        <w:rPr>
          <w:rFonts w:ascii="Arial" w:eastAsia="Times New Roman" w:hAnsi="Arial" w:cs="Arial"/>
          <w:sz w:val="24"/>
          <w:szCs w:val="24"/>
          <w:lang w:eastAsia="cs-CZ"/>
        </w:rPr>
        <w:t xml:space="preserve"> než budou nahrazeny něčím lepším</w:t>
      </w:r>
      <w:r w:rsidR="000F085E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C924A2">
        <w:rPr>
          <w:rFonts w:ascii="Arial" w:eastAsia="Times New Roman" w:hAnsi="Arial" w:cs="Arial"/>
          <w:sz w:val="24"/>
          <w:szCs w:val="24"/>
          <w:lang w:eastAsia="cs-CZ"/>
        </w:rPr>
        <w:t xml:space="preserve"> nerušil.</w:t>
      </w:r>
    </w:p>
    <w:p w14:paraId="2BCC5D2E" w14:textId="77777777" w:rsidR="006A7446" w:rsidRDefault="004F1795" w:rsidP="003956DB">
      <w:pPr>
        <w:tabs>
          <w:tab w:val="left" w:pos="2760"/>
        </w:tabs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</w:t>
      </w:r>
    </w:p>
    <w:p w14:paraId="0341A4B2" w14:textId="77777777" w:rsidR="006A7446" w:rsidRDefault="006A7446" w:rsidP="003956DB">
      <w:pPr>
        <w:tabs>
          <w:tab w:val="left" w:pos="2760"/>
        </w:tabs>
        <w:rPr>
          <w:rFonts w:ascii="Arial" w:eastAsia="Times New Roman" w:hAnsi="Arial" w:cs="Arial"/>
          <w:sz w:val="24"/>
          <w:szCs w:val="24"/>
          <w:lang w:eastAsia="cs-CZ"/>
        </w:rPr>
      </w:pPr>
    </w:p>
    <w:p w14:paraId="122BA3C9" w14:textId="1701DCC4" w:rsidR="00615EF9" w:rsidRDefault="004F1795" w:rsidP="003956DB">
      <w:pPr>
        <w:tabs>
          <w:tab w:val="left" w:pos="2760"/>
        </w:tabs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V 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 xml:space="preserve">Ostravě: </w:t>
      </w:r>
      <w:r w:rsidR="004566C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A7446">
        <w:rPr>
          <w:rFonts w:ascii="Arial" w:eastAsia="Times New Roman" w:hAnsi="Arial" w:cs="Arial"/>
          <w:sz w:val="24"/>
          <w:szCs w:val="24"/>
          <w:lang w:eastAsia="cs-CZ"/>
        </w:rPr>
        <w:t>3.5.</w:t>
      </w:r>
      <w:proofErr w:type="gramEnd"/>
      <w:r w:rsidR="006A7446">
        <w:rPr>
          <w:rFonts w:ascii="Arial" w:eastAsia="Times New Roman" w:hAnsi="Arial" w:cs="Arial"/>
          <w:sz w:val="24"/>
          <w:szCs w:val="24"/>
          <w:lang w:eastAsia="cs-CZ"/>
        </w:rPr>
        <w:t xml:space="preserve"> 2023</w:t>
      </w:r>
      <w:r w:rsidR="00B275B9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                                   </w:t>
      </w:r>
      <w:r w:rsidR="006A744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318A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275B9">
        <w:rPr>
          <w:rFonts w:ascii="Arial" w:eastAsia="Times New Roman" w:hAnsi="Arial" w:cs="Arial"/>
          <w:sz w:val="24"/>
          <w:szCs w:val="24"/>
          <w:lang w:eastAsia="cs-CZ"/>
        </w:rPr>
        <w:t>Hála Petr</w:t>
      </w:r>
      <w:r w:rsidR="00615E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2F371915" w14:textId="171C42AD" w:rsidR="00B275B9" w:rsidRPr="00FE181C" w:rsidRDefault="00B275B9" w:rsidP="003956DB">
      <w:pPr>
        <w:tabs>
          <w:tab w:val="left" w:pos="2760"/>
        </w:tabs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                                                                 </w:t>
      </w:r>
      <w:r w:rsidR="00E539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 Delegát ČAMB</w:t>
      </w:r>
    </w:p>
    <w:sectPr w:rsidR="00B275B9" w:rsidRPr="00FE181C" w:rsidSect="0091532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32E43" w14:textId="77777777" w:rsidR="00620159" w:rsidRDefault="00620159" w:rsidP="0043388B">
      <w:pPr>
        <w:spacing w:after="0" w:line="240" w:lineRule="auto"/>
      </w:pPr>
      <w:r>
        <w:separator/>
      </w:r>
    </w:p>
  </w:endnote>
  <w:endnote w:type="continuationSeparator" w:id="0">
    <w:p w14:paraId="582A691A" w14:textId="77777777" w:rsidR="00620159" w:rsidRDefault="00620159" w:rsidP="0043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D5244" w14:textId="77777777" w:rsidR="00620159" w:rsidRDefault="00620159" w:rsidP="0043388B">
      <w:pPr>
        <w:spacing w:after="0" w:line="240" w:lineRule="auto"/>
      </w:pPr>
      <w:r>
        <w:separator/>
      </w:r>
    </w:p>
  </w:footnote>
  <w:footnote w:type="continuationSeparator" w:id="0">
    <w:p w14:paraId="0093D8DF" w14:textId="77777777" w:rsidR="00620159" w:rsidRDefault="00620159" w:rsidP="00433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B0D5D"/>
    <w:multiLevelType w:val="hybridMultilevel"/>
    <w:tmpl w:val="DA020F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14417"/>
    <w:multiLevelType w:val="hybridMultilevel"/>
    <w:tmpl w:val="BB32E792"/>
    <w:lvl w:ilvl="0" w:tplc="0405000F">
      <w:start w:val="1"/>
      <w:numFmt w:val="decimal"/>
      <w:lvlText w:val="%1.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6E4C33FB"/>
    <w:multiLevelType w:val="hybridMultilevel"/>
    <w:tmpl w:val="408CC1E0"/>
    <w:lvl w:ilvl="0" w:tplc="D3A26C04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751005719">
    <w:abstractNumId w:val="0"/>
  </w:num>
  <w:num w:numId="2" w16cid:durableId="707602558">
    <w:abstractNumId w:val="1"/>
  </w:num>
  <w:num w:numId="3" w16cid:durableId="880155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88B"/>
    <w:rsid w:val="00004972"/>
    <w:rsid w:val="00004983"/>
    <w:rsid w:val="00005D35"/>
    <w:rsid w:val="0001065C"/>
    <w:rsid w:val="00012896"/>
    <w:rsid w:val="00036DC4"/>
    <w:rsid w:val="0004061A"/>
    <w:rsid w:val="000412A3"/>
    <w:rsid w:val="00041CAA"/>
    <w:rsid w:val="00046A72"/>
    <w:rsid w:val="00047ABE"/>
    <w:rsid w:val="00051A27"/>
    <w:rsid w:val="00054FEB"/>
    <w:rsid w:val="00071052"/>
    <w:rsid w:val="00074A57"/>
    <w:rsid w:val="000801C8"/>
    <w:rsid w:val="00083CF8"/>
    <w:rsid w:val="000869E1"/>
    <w:rsid w:val="000978FA"/>
    <w:rsid w:val="000B5663"/>
    <w:rsid w:val="000B5CA9"/>
    <w:rsid w:val="000B796D"/>
    <w:rsid w:val="000C3561"/>
    <w:rsid w:val="000D0DD4"/>
    <w:rsid w:val="000D10AB"/>
    <w:rsid w:val="000D6EF6"/>
    <w:rsid w:val="000E16A6"/>
    <w:rsid w:val="000E5EC2"/>
    <w:rsid w:val="000F085E"/>
    <w:rsid w:val="000F32E2"/>
    <w:rsid w:val="000F4557"/>
    <w:rsid w:val="000F75B0"/>
    <w:rsid w:val="00100ED7"/>
    <w:rsid w:val="00106097"/>
    <w:rsid w:val="00114218"/>
    <w:rsid w:val="00126457"/>
    <w:rsid w:val="001273B0"/>
    <w:rsid w:val="00130E78"/>
    <w:rsid w:val="00131F35"/>
    <w:rsid w:val="00132EC7"/>
    <w:rsid w:val="00137838"/>
    <w:rsid w:val="001407FB"/>
    <w:rsid w:val="00146AB1"/>
    <w:rsid w:val="0015079F"/>
    <w:rsid w:val="0016296E"/>
    <w:rsid w:val="001644C8"/>
    <w:rsid w:val="00165DCD"/>
    <w:rsid w:val="0018262B"/>
    <w:rsid w:val="001905EC"/>
    <w:rsid w:val="00190C05"/>
    <w:rsid w:val="0019244E"/>
    <w:rsid w:val="00193345"/>
    <w:rsid w:val="001B0150"/>
    <w:rsid w:val="001D0A4B"/>
    <w:rsid w:val="001D0BCB"/>
    <w:rsid w:val="001D255D"/>
    <w:rsid w:val="001D49FF"/>
    <w:rsid w:val="001D7D0B"/>
    <w:rsid w:val="001F1453"/>
    <w:rsid w:val="001F3006"/>
    <w:rsid w:val="00202C69"/>
    <w:rsid w:val="00203536"/>
    <w:rsid w:val="00205DFE"/>
    <w:rsid w:val="00212F50"/>
    <w:rsid w:val="00217DA4"/>
    <w:rsid w:val="00220157"/>
    <w:rsid w:val="00244177"/>
    <w:rsid w:val="00246F69"/>
    <w:rsid w:val="002545DA"/>
    <w:rsid w:val="00257FDE"/>
    <w:rsid w:val="00262E75"/>
    <w:rsid w:val="0026514C"/>
    <w:rsid w:val="00265CBF"/>
    <w:rsid w:val="00282139"/>
    <w:rsid w:val="00286169"/>
    <w:rsid w:val="002900B8"/>
    <w:rsid w:val="0029349F"/>
    <w:rsid w:val="00295D7C"/>
    <w:rsid w:val="002A0A41"/>
    <w:rsid w:val="002A1FFB"/>
    <w:rsid w:val="002A664D"/>
    <w:rsid w:val="002B5A0D"/>
    <w:rsid w:val="002B6DE2"/>
    <w:rsid w:val="002E3580"/>
    <w:rsid w:val="002F47E6"/>
    <w:rsid w:val="002F4E1D"/>
    <w:rsid w:val="002F7D74"/>
    <w:rsid w:val="002F7DE6"/>
    <w:rsid w:val="00302363"/>
    <w:rsid w:val="00304DFF"/>
    <w:rsid w:val="003061EB"/>
    <w:rsid w:val="003079C1"/>
    <w:rsid w:val="003158A8"/>
    <w:rsid w:val="00320424"/>
    <w:rsid w:val="00320BB3"/>
    <w:rsid w:val="00327D1D"/>
    <w:rsid w:val="00335288"/>
    <w:rsid w:val="00337957"/>
    <w:rsid w:val="00343265"/>
    <w:rsid w:val="0035407E"/>
    <w:rsid w:val="00360FC3"/>
    <w:rsid w:val="003621D2"/>
    <w:rsid w:val="00366A7C"/>
    <w:rsid w:val="00371FD2"/>
    <w:rsid w:val="00377B4A"/>
    <w:rsid w:val="0038572E"/>
    <w:rsid w:val="00385A8F"/>
    <w:rsid w:val="00387A18"/>
    <w:rsid w:val="003912A8"/>
    <w:rsid w:val="003922FF"/>
    <w:rsid w:val="003956DB"/>
    <w:rsid w:val="003967BC"/>
    <w:rsid w:val="003A0E49"/>
    <w:rsid w:val="003B74D4"/>
    <w:rsid w:val="003B791E"/>
    <w:rsid w:val="003C0CC5"/>
    <w:rsid w:val="003C414B"/>
    <w:rsid w:val="003D1508"/>
    <w:rsid w:val="003D2D57"/>
    <w:rsid w:val="003D45B5"/>
    <w:rsid w:val="003E672A"/>
    <w:rsid w:val="003E70A9"/>
    <w:rsid w:val="003E71F5"/>
    <w:rsid w:val="003F7D6D"/>
    <w:rsid w:val="004007A5"/>
    <w:rsid w:val="004036EF"/>
    <w:rsid w:val="0040696A"/>
    <w:rsid w:val="00413276"/>
    <w:rsid w:val="00417CE4"/>
    <w:rsid w:val="0043388B"/>
    <w:rsid w:val="00445E41"/>
    <w:rsid w:val="004539A5"/>
    <w:rsid w:val="0045484C"/>
    <w:rsid w:val="004566CF"/>
    <w:rsid w:val="00456DD1"/>
    <w:rsid w:val="004618B5"/>
    <w:rsid w:val="00462A78"/>
    <w:rsid w:val="004630FB"/>
    <w:rsid w:val="00466835"/>
    <w:rsid w:val="0047181E"/>
    <w:rsid w:val="00472E4A"/>
    <w:rsid w:val="00476DBA"/>
    <w:rsid w:val="00477CBF"/>
    <w:rsid w:val="00487815"/>
    <w:rsid w:val="00490FB7"/>
    <w:rsid w:val="004911A9"/>
    <w:rsid w:val="00491ADD"/>
    <w:rsid w:val="004921F3"/>
    <w:rsid w:val="00495CF4"/>
    <w:rsid w:val="00496646"/>
    <w:rsid w:val="004A2119"/>
    <w:rsid w:val="004A46DA"/>
    <w:rsid w:val="004A5682"/>
    <w:rsid w:val="004A5E29"/>
    <w:rsid w:val="004A6F68"/>
    <w:rsid w:val="004C1C41"/>
    <w:rsid w:val="004C51D8"/>
    <w:rsid w:val="004C6028"/>
    <w:rsid w:val="004D3176"/>
    <w:rsid w:val="004E1312"/>
    <w:rsid w:val="004E7719"/>
    <w:rsid w:val="004F1795"/>
    <w:rsid w:val="004F3E0E"/>
    <w:rsid w:val="004F574C"/>
    <w:rsid w:val="00520A8F"/>
    <w:rsid w:val="005323F1"/>
    <w:rsid w:val="00533411"/>
    <w:rsid w:val="00533EDC"/>
    <w:rsid w:val="0054084E"/>
    <w:rsid w:val="005417E4"/>
    <w:rsid w:val="0054282B"/>
    <w:rsid w:val="00545A62"/>
    <w:rsid w:val="00555B03"/>
    <w:rsid w:val="00564F60"/>
    <w:rsid w:val="0056722E"/>
    <w:rsid w:val="0057133E"/>
    <w:rsid w:val="00572D5F"/>
    <w:rsid w:val="00573637"/>
    <w:rsid w:val="005775BD"/>
    <w:rsid w:val="00581F69"/>
    <w:rsid w:val="005910D8"/>
    <w:rsid w:val="0059168A"/>
    <w:rsid w:val="005936D0"/>
    <w:rsid w:val="00593D5B"/>
    <w:rsid w:val="00596ACA"/>
    <w:rsid w:val="005B1A24"/>
    <w:rsid w:val="005C0C9E"/>
    <w:rsid w:val="005C1398"/>
    <w:rsid w:val="005C24C1"/>
    <w:rsid w:val="005C34B2"/>
    <w:rsid w:val="005D026E"/>
    <w:rsid w:val="005D2D15"/>
    <w:rsid w:val="005D5A07"/>
    <w:rsid w:val="005E358F"/>
    <w:rsid w:val="005E59FA"/>
    <w:rsid w:val="005E78E7"/>
    <w:rsid w:val="005E7ECA"/>
    <w:rsid w:val="005F3A39"/>
    <w:rsid w:val="006063F0"/>
    <w:rsid w:val="00615EF9"/>
    <w:rsid w:val="00617511"/>
    <w:rsid w:val="00620159"/>
    <w:rsid w:val="00627EC7"/>
    <w:rsid w:val="00633078"/>
    <w:rsid w:val="0063361A"/>
    <w:rsid w:val="006357BA"/>
    <w:rsid w:val="006462BF"/>
    <w:rsid w:val="00657B40"/>
    <w:rsid w:val="00660B99"/>
    <w:rsid w:val="006628A0"/>
    <w:rsid w:val="00672BFC"/>
    <w:rsid w:val="00673AC6"/>
    <w:rsid w:val="00676898"/>
    <w:rsid w:val="00680169"/>
    <w:rsid w:val="0068113C"/>
    <w:rsid w:val="006841A0"/>
    <w:rsid w:val="00686831"/>
    <w:rsid w:val="00687B29"/>
    <w:rsid w:val="00687BD9"/>
    <w:rsid w:val="00687E67"/>
    <w:rsid w:val="00694E92"/>
    <w:rsid w:val="00696E5A"/>
    <w:rsid w:val="0069710B"/>
    <w:rsid w:val="006A126C"/>
    <w:rsid w:val="006A7446"/>
    <w:rsid w:val="006B33B2"/>
    <w:rsid w:val="006B75BB"/>
    <w:rsid w:val="006C49D1"/>
    <w:rsid w:val="006C58FA"/>
    <w:rsid w:val="006D0507"/>
    <w:rsid w:val="006D4C77"/>
    <w:rsid w:val="006F17A9"/>
    <w:rsid w:val="007134A9"/>
    <w:rsid w:val="0071787E"/>
    <w:rsid w:val="00722DD8"/>
    <w:rsid w:val="007252AB"/>
    <w:rsid w:val="00732781"/>
    <w:rsid w:val="007342C1"/>
    <w:rsid w:val="00741F0B"/>
    <w:rsid w:val="00744314"/>
    <w:rsid w:val="00745E55"/>
    <w:rsid w:val="007559F4"/>
    <w:rsid w:val="00767450"/>
    <w:rsid w:val="007869F6"/>
    <w:rsid w:val="00787F04"/>
    <w:rsid w:val="00791EE4"/>
    <w:rsid w:val="00796B03"/>
    <w:rsid w:val="007973A7"/>
    <w:rsid w:val="0079776B"/>
    <w:rsid w:val="007A0133"/>
    <w:rsid w:val="007A09FA"/>
    <w:rsid w:val="007A237A"/>
    <w:rsid w:val="007A5236"/>
    <w:rsid w:val="007A6556"/>
    <w:rsid w:val="007B1021"/>
    <w:rsid w:val="007B2C63"/>
    <w:rsid w:val="007B664E"/>
    <w:rsid w:val="007B78CF"/>
    <w:rsid w:val="007B7BE3"/>
    <w:rsid w:val="007C4949"/>
    <w:rsid w:val="007C5E6E"/>
    <w:rsid w:val="007D63A6"/>
    <w:rsid w:val="007E06A5"/>
    <w:rsid w:val="007E1AFF"/>
    <w:rsid w:val="007E7E93"/>
    <w:rsid w:val="007F2DB4"/>
    <w:rsid w:val="007F310E"/>
    <w:rsid w:val="007F559D"/>
    <w:rsid w:val="00804752"/>
    <w:rsid w:val="00804805"/>
    <w:rsid w:val="00807721"/>
    <w:rsid w:val="00807DA0"/>
    <w:rsid w:val="00811BEF"/>
    <w:rsid w:val="00821574"/>
    <w:rsid w:val="00833923"/>
    <w:rsid w:val="0083542D"/>
    <w:rsid w:val="00836AD9"/>
    <w:rsid w:val="008379B2"/>
    <w:rsid w:val="00840410"/>
    <w:rsid w:val="0084275E"/>
    <w:rsid w:val="00842F18"/>
    <w:rsid w:val="00851AE4"/>
    <w:rsid w:val="0086159A"/>
    <w:rsid w:val="008666B7"/>
    <w:rsid w:val="00866EB7"/>
    <w:rsid w:val="0088320D"/>
    <w:rsid w:val="00885D8C"/>
    <w:rsid w:val="00890B03"/>
    <w:rsid w:val="0089128B"/>
    <w:rsid w:val="0089727A"/>
    <w:rsid w:val="00897DB5"/>
    <w:rsid w:val="008A1352"/>
    <w:rsid w:val="008A13A1"/>
    <w:rsid w:val="008A5718"/>
    <w:rsid w:val="008A6EAF"/>
    <w:rsid w:val="008B6B86"/>
    <w:rsid w:val="008B745F"/>
    <w:rsid w:val="008D02BB"/>
    <w:rsid w:val="008D03CB"/>
    <w:rsid w:val="008D0635"/>
    <w:rsid w:val="008D4FB9"/>
    <w:rsid w:val="008E0C86"/>
    <w:rsid w:val="008E5503"/>
    <w:rsid w:val="008F1703"/>
    <w:rsid w:val="0090632E"/>
    <w:rsid w:val="009147C3"/>
    <w:rsid w:val="00915325"/>
    <w:rsid w:val="00925290"/>
    <w:rsid w:val="00926A54"/>
    <w:rsid w:val="009273F6"/>
    <w:rsid w:val="00927E8F"/>
    <w:rsid w:val="00946522"/>
    <w:rsid w:val="009516E4"/>
    <w:rsid w:val="00952462"/>
    <w:rsid w:val="00954940"/>
    <w:rsid w:val="009558B3"/>
    <w:rsid w:val="00966650"/>
    <w:rsid w:val="00974F83"/>
    <w:rsid w:val="00975183"/>
    <w:rsid w:val="009878B8"/>
    <w:rsid w:val="00991A99"/>
    <w:rsid w:val="00995701"/>
    <w:rsid w:val="00996204"/>
    <w:rsid w:val="009A0D3D"/>
    <w:rsid w:val="009A0D74"/>
    <w:rsid w:val="009A263D"/>
    <w:rsid w:val="009A3CF1"/>
    <w:rsid w:val="009A75FD"/>
    <w:rsid w:val="009B1612"/>
    <w:rsid w:val="009B1AD1"/>
    <w:rsid w:val="009B4893"/>
    <w:rsid w:val="009C4075"/>
    <w:rsid w:val="009D3B1F"/>
    <w:rsid w:val="009E0F95"/>
    <w:rsid w:val="009E217B"/>
    <w:rsid w:val="009E3402"/>
    <w:rsid w:val="009E4A00"/>
    <w:rsid w:val="009E5945"/>
    <w:rsid w:val="009E5D07"/>
    <w:rsid w:val="009F2E5D"/>
    <w:rsid w:val="009F454D"/>
    <w:rsid w:val="009F4B82"/>
    <w:rsid w:val="00A125D8"/>
    <w:rsid w:val="00A13C37"/>
    <w:rsid w:val="00A17AD3"/>
    <w:rsid w:val="00A22173"/>
    <w:rsid w:val="00A23DCA"/>
    <w:rsid w:val="00A23E16"/>
    <w:rsid w:val="00A24FA7"/>
    <w:rsid w:val="00A33122"/>
    <w:rsid w:val="00A5004D"/>
    <w:rsid w:val="00A646B6"/>
    <w:rsid w:val="00A7050E"/>
    <w:rsid w:val="00A73A4A"/>
    <w:rsid w:val="00A763D7"/>
    <w:rsid w:val="00A77D42"/>
    <w:rsid w:val="00A856A9"/>
    <w:rsid w:val="00A9291B"/>
    <w:rsid w:val="00A95039"/>
    <w:rsid w:val="00A953D6"/>
    <w:rsid w:val="00A9759B"/>
    <w:rsid w:val="00AA0975"/>
    <w:rsid w:val="00AA7FC5"/>
    <w:rsid w:val="00AB73C3"/>
    <w:rsid w:val="00AE33B3"/>
    <w:rsid w:val="00AE6064"/>
    <w:rsid w:val="00AF05B8"/>
    <w:rsid w:val="00AF101D"/>
    <w:rsid w:val="00AF28AB"/>
    <w:rsid w:val="00AF2A4F"/>
    <w:rsid w:val="00AF5C29"/>
    <w:rsid w:val="00B03A34"/>
    <w:rsid w:val="00B11FED"/>
    <w:rsid w:val="00B217E4"/>
    <w:rsid w:val="00B21E16"/>
    <w:rsid w:val="00B25767"/>
    <w:rsid w:val="00B275B9"/>
    <w:rsid w:val="00B30F12"/>
    <w:rsid w:val="00B47FB6"/>
    <w:rsid w:val="00B50CE1"/>
    <w:rsid w:val="00B51047"/>
    <w:rsid w:val="00B52E89"/>
    <w:rsid w:val="00B53C4A"/>
    <w:rsid w:val="00B565E9"/>
    <w:rsid w:val="00B577DF"/>
    <w:rsid w:val="00B62FC3"/>
    <w:rsid w:val="00B65476"/>
    <w:rsid w:val="00B67177"/>
    <w:rsid w:val="00B67AC5"/>
    <w:rsid w:val="00B71ED9"/>
    <w:rsid w:val="00B80BA5"/>
    <w:rsid w:val="00B8199C"/>
    <w:rsid w:val="00B84CA6"/>
    <w:rsid w:val="00B84FE2"/>
    <w:rsid w:val="00B862EF"/>
    <w:rsid w:val="00B87B3E"/>
    <w:rsid w:val="00B924F7"/>
    <w:rsid w:val="00B96BB1"/>
    <w:rsid w:val="00BA0945"/>
    <w:rsid w:val="00BA1B25"/>
    <w:rsid w:val="00BA235F"/>
    <w:rsid w:val="00BA335F"/>
    <w:rsid w:val="00BA4926"/>
    <w:rsid w:val="00BB17F2"/>
    <w:rsid w:val="00BB1E56"/>
    <w:rsid w:val="00BD79F3"/>
    <w:rsid w:val="00BE0DC2"/>
    <w:rsid w:val="00BE1823"/>
    <w:rsid w:val="00BE1A78"/>
    <w:rsid w:val="00BF6BD8"/>
    <w:rsid w:val="00BF6C65"/>
    <w:rsid w:val="00BF77AF"/>
    <w:rsid w:val="00C14AAB"/>
    <w:rsid w:val="00C14E90"/>
    <w:rsid w:val="00C156AA"/>
    <w:rsid w:val="00C15D2A"/>
    <w:rsid w:val="00C32D0E"/>
    <w:rsid w:val="00C53565"/>
    <w:rsid w:val="00C64655"/>
    <w:rsid w:val="00C70BEE"/>
    <w:rsid w:val="00C7764E"/>
    <w:rsid w:val="00C80662"/>
    <w:rsid w:val="00C924A2"/>
    <w:rsid w:val="00C93479"/>
    <w:rsid w:val="00C97C3D"/>
    <w:rsid w:val="00CA0BD4"/>
    <w:rsid w:val="00CA2D69"/>
    <w:rsid w:val="00CB350E"/>
    <w:rsid w:val="00CB4F6D"/>
    <w:rsid w:val="00CC1B53"/>
    <w:rsid w:val="00CC6168"/>
    <w:rsid w:val="00CC72D7"/>
    <w:rsid w:val="00CC787B"/>
    <w:rsid w:val="00CE444B"/>
    <w:rsid w:val="00CE7F25"/>
    <w:rsid w:val="00CF1F7F"/>
    <w:rsid w:val="00CF3FD6"/>
    <w:rsid w:val="00CF7B18"/>
    <w:rsid w:val="00D048B9"/>
    <w:rsid w:val="00D123D5"/>
    <w:rsid w:val="00D16711"/>
    <w:rsid w:val="00D27175"/>
    <w:rsid w:val="00D302E1"/>
    <w:rsid w:val="00D318A7"/>
    <w:rsid w:val="00D31B00"/>
    <w:rsid w:val="00D32A68"/>
    <w:rsid w:val="00D45CC8"/>
    <w:rsid w:val="00D46539"/>
    <w:rsid w:val="00D50E65"/>
    <w:rsid w:val="00D76181"/>
    <w:rsid w:val="00D846D2"/>
    <w:rsid w:val="00D850D6"/>
    <w:rsid w:val="00D94A33"/>
    <w:rsid w:val="00DA27A7"/>
    <w:rsid w:val="00DA51FF"/>
    <w:rsid w:val="00DB6673"/>
    <w:rsid w:val="00DB6D0C"/>
    <w:rsid w:val="00DC0381"/>
    <w:rsid w:val="00DC0C94"/>
    <w:rsid w:val="00DC271D"/>
    <w:rsid w:val="00DD5965"/>
    <w:rsid w:val="00DE1775"/>
    <w:rsid w:val="00DE2251"/>
    <w:rsid w:val="00DE5BE6"/>
    <w:rsid w:val="00DE7584"/>
    <w:rsid w:val="00DE7B5F"/>
    <w:rsid w:val="00DF09D4"/>
    <w:rsid w:val="00DF2A0F"/>
    <w:rsid w:val="00DF5662"/>
    <w:rsid w:val="00DF6D45"/>
    <w:rsid w:val="00E00164"/>
    <w:rsid w:val="00E035AF"/>
    <w:rsid w:val="00E06418"/>
    <w:rsid w:val="00E26DF0"/>
    <w:rsid w:val="00E27681"/>
    <w:rsid w:val="00E43DCA"/>
    <w:rsid w:val="00E45D4A"/>
    <w:rsid w:val="00E50716"/>
    <w:rsid w:val="00E53929"/>
    <w:rsid w:val="00E5548B"/>
    <w:rsid w:val="00E6392E"/>
    <w:rsid w:val="00E67DC6"/>
    <w:rsid w:val="00E703F7"/>
    <w:rsid w:val="00E74505"/>
    <w:rsid w:val="00E760DC"/>
    <w:rsid w:val="00E775B7"/>
    <w:rsid w:val="00E81E28"/>
    <w:rsid w:val="00E83258"/>
    <w:rsid w:val="00E85964"/>
    <w:rsid w:val="00E8791C"/>
    <w:rsid w:val="00EA1BD0"/>
    <w:rsid w:val="00EA6ABC"/>
    <w:rsid w:val="00EB77E7"/>
    <w:rsid w:val="00EB7C59"/>
    <w:rsid w:val="00EC0B1A"/>
    <w:rsid w:val="00EC781B"/>
    <w:rsid w:val="00ED0368"/>
    <w:rsid w:val="00ED1B0A"/>
    <w:rsid w:val="00ED2887"/>
    <w:rsid w:val="00ED3AF7"/>
    <w:rsid w:val="00EE5289"/>
    <w:rsid w:val="00EE6D95"/>
    <w:rsid w:val="00EE6F61"/>
    <w:rsid w:val="00EE7477"/>
    <w:rsid w:val="00EE7EFE"/>
    <w:rsid w:val="00EF17D1"/>
    <w:rsid w:val="00EF446C"/>
    <w:rsid w:val="00F15B7E"/>
    <w:rsid w:val="00F23709"/>
    <w:rsid w:val="00F24F79"/>
    <w:rsid w:val="00F30FB3"/>
    <w:rsid w:val="00F408E7"/>
    <w:rsid w:val="00F40C17"/>
    <w:rsid w:val="00F41C88"/>
    <w:rsid w:val="00F47C55"/>
    <w:rsid w:val="00F52AF3"/>
    <w:rsid w:val="00F54057"/>
    <w:rsid w:val="00F55DFB"/>
    <w:rsid w:val="00F619D8"/>
    <w:rsid w:val="00F70C74"/>
    <w:rsid w:val="00F81324"/>
    <w:rsid w:val="00F8544C"/>
    <w:rsid w:val="00F91213"/>
    <w:rsid w:val="00F91809"/>
    <w:rsid w:val="00F92446"/>
    <w:rsid w:val="00F92DC7"/>
    <w:rsid w:val="00F94F2E"/>
    <w:rsid w:val="00FA0436"/>
    <w:rsid w:val="00FB058F"/>
    <w:rsid w:val="00FB0D2D"/>
    <w:rsid w:val="00FB1194"/>
    <w:rsid w:val="00FB4010"/>
    <w:rsid w:val="00FC06FC"/>
    <w:rsid w:val="00FC181F"/>
    <w:rsid w:val="00FC1FC6"/>
    <w:rsid w:val="00FC3208"/>
    <w:rsid w:val="00FC4A62"/>
    <w:rsid w:val="00FC4CEB"/>
    <w:rsid w:val="00FC693D"/>
    <w:rsid w:val="00FD23FE"/>
    <w:rsid w:val="00FE181C"/>
    <w:rsid w:val="00FE6979"/>
    <w:rsid w:val="00FF02E3"/>
    <w:rsid w:val="00FF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089D9"/>
  <w15:chartTrackingRefBased/>
  <w15:docId w15:val="{A34B60A5-C259-4A8E-835C-C8A74086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2D0E"/>
  </w:style>
  <w:style w:type="paragraph" w:styleId="Nadpis1">
    <w:name w:val="heading 1"/>
    <w:basedOn w:val="Normln"/>
    <w:next w:val="Normln"/>
    <w:link w:val="Nadpis1Char"/>
    <w:uiPriority w:val="9"/>
    <w:qFormat/>
    <w:rsid w:val="00004983"/>
    <w:pPr>
      <w:keepNext/>
      <w:spacing w:after="0" w:line="240" w:lineRule="auto"/>
      <w:ind w:left="293" w:hanging="293"/>
      <w:jc w:val="center"/>
      <w:outlineLvl w:val="0"/>
    </w:pPr>
    <w:rPr>
      <w:rFonts w:ascii="Calibri" w:eastAsia="Times New Roman" w:hAnsi="Calibri" w:cs="Times New Roman"/>
      <w:color w:val="000000"/>
      <w:sz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04983"/>
    <w:pPr>
      <w:keepNext/>
      <w:spacing w:after="200" w:line="276" w:lineRule="auto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04983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b/>
      <w:color w:val="000000"/>
      <w:sz w:val="48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04983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04983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04983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3388B"/>
    <w:pPr>
      <w:spacing w:after="200" w:line="276" w:lineRule="auto"/>
      <w:jc w:val="center"/>
    </w:pPr>
    <w:rPr>
      <w:b/>
      <w:sz w:val="48"/>
      <w14:textOutline w14:w="5270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  <w:style w:type="character" w:customStyle="1" w:styleId="NzevChar">
    <w:name w:val="Název Char"/>
    <w:basedOn w:val="Standardnpsmoodstavce"/>
    <w:link w:val="Nzev"/>
    <w:uiPriority w:val="10"/>
    <w:rsid w:val="0043388B"/>
    <w:rPr>
      <w:b/>
      <w:sz w:val="48"/>
      <w14:textOutline w14:w="5270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  <w:style w:type="paragraph" w:styleId="Zhlav">
    <w:name w:val="header"/>
    <w:basedOn w:val="Normln"/>
    <w:link w:val="ZhlavChar"/>
    <w:uiPriority w:val="99"/>
    <w:unhideWhenUsed/>
    <w:rsid w:val="00433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388B"/>
  </w:style>
  <w:style w:type="paragraph" w:styleId="Zpat">
    <w:name w:val="footer"/>
    <w:basedOn w:val="Normln"/>
    <w:link w:val="ZpatChar"/>
    <w:uiPriority w:val="99"/>
    <w:unhideWhenUsed/>
    <w:rsid w:val="00433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388B"/>
  </w:style>
  <w:style w:type="paragraph" w:customStyle="1" w:styleId="Default">
    <w:name w:val="Default"/>
    <w:rsid w:val="004338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33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049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498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498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49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498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4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98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004983"/>
    <w:rPr>
      <w:rFonts w:ascii="Calibri" w:eastAsia="Times New Roman" w:hAnsi="Calibri" w:cs="Times New Roman"/>
      <w:color w:val="000000"/>
      <w:sz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04983"/>
    <w:rPr>
      <w:b/>
    </w:rPr>
  </w:style>
  <w:style w:type="character" w:customStyle="1" w:styleId="Nadpis3Char">
    <w:name w:val="Nadpis 3 Char"/>
    <w:basedOn w:val="Standardnpsmoodstavce"/>
    <w:link w:val="Nadpis3"/>
    <w:uiPriority w:val="9"/>
    <w:rsid w:val="00004983"/>
    <w:rPr>
      <w:rFonts w:ascii="Calibri" w:eastAsia="Times New Roman" w:hAnsi="Calibri" w:cs="Times New Roman"/>
      <w:b/>
      <w:color w:val="000000"/>
      <w:sz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0498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0498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0498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dstavecseseznamem">
    <w:name w:val="List Paragraph"/>
    <w:basedOn w:val="Normln"/>
    <w:uiPriority w:val="34"/>
    <w:qFormat/>
    <w:rsid w:val="00004983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51AE4"/>
    <w:rPr>
      <w:color w:val="0563C1" w:themeColor="hyperlink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54FEB"/>
    <w:pPr>
      <w:spacing w:after="200" w:line="276" w:lineRule="auto"/>
    </w:pPr>
    <w:rPr>
      <w:sz w:val="32"/>
    </w:rPr>
  </w:style>
  <w:style w:type="character" w:customStyle="1" w:styleId="PodnadpisChar">
    <w:name w:val="Podnadpis Char"/>
    <w:basedOn w:val="Standardnpsmoodstavce"/>
    <w:link w:val="Podnadpis"/>
    <w:uiPriority w:val="11"/>
    <w:rsid w:val="00054FEB"/>
    <w:rPr>
      <w:sz w:val="32"/>
    </w:rPr>
  </w:style>
  <w:style w:type="paragraph" w:styleId="Normlnweb">
    <w:name w:val="Normal (Web)"/>
    <w:basedOn w:val="Normln"/>
    <w:uiPriority w:val="99"/>
    <w:semiHidden/>
    <w:unhideWhenUsed/>
    <w:rsid w:val="008615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615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87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77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8332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68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95239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1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29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9423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2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4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780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518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1053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627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2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47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3814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6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1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53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1497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01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658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5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909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24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73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5388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6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8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8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74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2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7576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4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7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898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2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2417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6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45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9710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72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8985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5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19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4833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65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52548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2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34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6128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2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49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1E1E1"/>
            <w:bottom w:val="none" w:sz="0" w:space="0" w:color="auto"/>
            <w:right w:val="single" w:sz="6" w:space="0" w:color="E1E1E1"/>
          </w:divBdr>
          <w:divsChild>
            <w:div w:id="8570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single" w:sz="6" w:space="0" w:color="E1E1E1"/>
              </w:divBdr>
              <w:divsChild>
                <w:div w:id="2009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8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51708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9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7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1E1E1"/>
            <w:bottom w:val="none" w:sz="0" w:space="0" w:color="auto"/>
            <w:right w:val="single" w:sz="6" w:space="0" w:color="E1E1E1"/>
          </w:divBdr>
          <w:divsChild>
            <w:div w:id="2400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9794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9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single" w:sz="6" w:space="0" w:color="E1E1E1"/>
              </w:divBdr>
              <w:divsChild>
                <w:div w:id="14427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1664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1E1E1"/>
            <w:bottom w:val="none" w:sz="0" w:space="0" w:color="auto"/>
            <w:right w:val="single" w:sz="6" w:space="0" w:color="E1E1E1"/>
          </w:divBdr>
          <w:divsChild>
            <w:div w:id="17537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single" w:sz="6" w:space="0" w:color="E1E1E1"/>
              </w:divBdr>
              <w:divsChild>
                <w:div w:id="209650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07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51029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2826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1E1E1"/>
            <w:bottom w:val="none" w:sz="0" w:space="0" w:color="auto"/>
            <w:right w:val="single" w:sz="6" w:space="0" w:color="E1E1E1"/>
          </w:divBdr>
          <w:divsChild>
            <w:div w:id="2656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2537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3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single" w:sz="6" w:space="0" w:color="E1E1E1"/>
              </w:divBdr>
              <w:divsChild>
                <w:div w:id="3155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5367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1E1E1"/>
            <w:bottom w:val="none" w:sz="0" w:space="0" w:color="auto"/>
            <w:right w:val="single" w:sz="6" w:space="0" w:color="E1E1E1"/>
          </w:divBdr>
          <w:divsChild>
            <w:div w:id="9911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61749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4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single" w:sz="6" w:space="0" w:color="E1E1E1"/>
              </w:divBdr>
              <w:divsChild>
                <w:div w:id="78947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02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1E1E1"/>
            <w:bottom w:val="none" w:sz="0" w:space="0" w:color="auto"/>
            <w:right w:val="single" w:sz="6" w:space="0" w:color="E1E1E1"/>
          </w:divBdr>
          <w:divsChild>
            <w:div w:id="82983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single" w:sz="6" w:space="0" w:color="E1E1E1"/>
              </w:divBdr>
              <w:divsChild>
                <w:div w:id="17688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37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6604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0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740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5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99708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1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9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700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24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34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11</Pages>
  <Words>1456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Hála Petr</dc:creator>
  <cp:keywords/>
  <dc:description/>
  <cp:lastModifiedBy>Petr HÁLA</cp:lastModifiedBy>
  <cp:revision>48</cp:revision>
  <dcterms:created xsi:type="dcterms:W3CDTF">2023-05-03T08:45:00Z</dcterms:created>
  <dcterms:modified xsi:type="dcterms:W3CDTF">2023-05-05T09:10:00Z</dcterms:modified>
</cp:coreProperties>
</file>